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ED3C75" w14:textId="79B8853B" w:rsidR="00E22EFE" w:rsidRPr="00316261" w:rsidRDefault="00E90DBE" w:rsidP="00E65657">
      <w:pPr>
        <w:spacing w:line="276" w:lineRule="auto"/>
        <w:jc w:val="center"/>
        <w:rPr>
          <w:rFonts w:ascii="Calibri" w:hAnsi="Calibri"/>
          <w:sz w:val="28"/>
          <w:szCs w:val="28"/>
        </w:rPr>
      </w:pPr>
      <w:r>
        <w:rPr>
          <w:rFonts w:ascii="Calibri" w:hAnsi="Calibri"/>
          <w:sz w:val="28"/>
          <w:szCs w:val="28"/>
        </w:rPr>
        <w:t>CHAPTER SEVEN</w:t>
      </w:r>
    </w:p>
    <w:p w14:paraId="30BA75EB" w14:textId="6A892BC0" w:rsidR="00E22EFE" w:rsidRPr="00394B5B" w:rsidRDefault="00E90DBE" w:rsidP="00394B5B">
      <w:pPr>
        <w:pStyle w:val="NormalWeb"/>
        <w:shd w:val="clear" w:color="auto" w:fill="FFFFFF"/>
        <w:spacing w:line="221" w:lineRule="atLeast"/>
        <w:jc w:val="center"/>
        <w:rPr>
          <w:rFonts w:ascii="Arial" w:hAnsi="Arial" w:cs="Arial"/>
          <w:color w:val="222222"/>
          <w:sz w:val="19"/>
          <w:szCs w:val="19"/>
        </w:rPr>
      </w:pPr>
      <w:r>
        <w:rPr>
          <w:rFonts w:ascii="Calibri" w:hAnsi="Calibri" w:cs="Arial"/>
          <w:b/>
          <w:bCs/>
          <w:i/>
          <w:iCs/>
          <w:color w:val="222222"/>
          <w:sz w:val="28"/>
          <w:szCs w:val="28"/>
        </w:rPr>
        <w:t>Married Love: Free, Total, Faithful, Fruitful</w:t>
      </w:r>
    </w:p>
    <w:p w14:paraId="1C59FF7C" w14:textId="77777777" w:rsidR="00E90DBE" w:rsidRPr="00E90DBE" w:rsidRDefault="00E22EFE" w:rsidP="00E90DBE">
      <w:pPr>
        <w:pStyle w:val="NormalWeb"/>
        <w:shd w:val="clear" w:color="auto" w:fill="FFFFFF"/>
        <w:spacing w:line="221" w:lineRule="atLeast"/>
        <w:rPr>
          <w:rFonts w:ascii="Arial" w:hAnsi="Arial" w:cs="Arial"/>
          <w:color w:val="222222"/>
        </w:rPr>
      </w:pPr>
      <w:r w:rsidRPr="00316261">
        <w:rPr>
          <w:rFonts w:ascii="Cambria" w:hAnsi="Cambria"/>
          <w:b/>
        </w:rPr>
        <w:t>Objective:</w:t>
      </w:r>
      <w:r w:rsidRPr="00316261">
        <w:rPr>
          <w:rFonts w:ascii="Cambria" w:hAnsi="Cambria"/>
        </w:rPr>
        <w:t xml:space="preserve"> </w:t>
      </w:r>
      <w:r w:rsidR="000D30D5">
        <w:rPr>
          <w:rFonts w:ascii="Cambria" w:hAnsi="Cambria"/>
        </w:rPr>
        <w:t xml:space="preserve">  </w:t>
      </w:r>
      <w:r w:rsidR="00E90DBE" w:rsidRPr="00E90DBE">
        <w:rPr>
          <w:rFonts w:ascii="Cambria" w:hAnsi="Cambria" w:cs="Arial"/>
          <w:color w:val="222222"/>
        </w:rPr>
        <w:t>To present and explain the essential characteristics of marriage as a free, total, faithful and fruitful gift of self between a man and woman.</w:t>
      </w:r>
    </w:p>
    <w:p w14:paraId="333C5CF3" w14:textId="169247CD" w:rsidR="00E90DBE" w:rsidRPr="00990798" w:rsidRDefault="000D30D5" w:rsidP="00990798">
      <w:pPr>
        <w:shd w:val="clear" w:color="auto" w:fill="FFFFFF"/>
        <w:spacing w:before="100" w:beforeAutospacing="1" w:after="100" w:afterAutospacing="1" w:line="221" w:lineRule="atLeast"/>
        <w:rPr>
          <w:rFonts w:ascii="Cambria" w:eastAsia="Times New Roman" w:hAnsi="Cambria" w:cs="Arial"/>
          <w:b/>
          <w:bCs/>
          <w:i/>
          <w:iCs/>
          <w:color w:val="222222"/>
        </w:rPr>
      </w:pPr>
      <w:r w:rsidRPr="000D30D5">
        <w:rPr>
          <w:rFonts w:ascii="Cambria" w:eastAsia="Times New Roman" w:hAnsi="Cambria" w:cs="Arial"/>
          <w:b/>
          <w:bCs/>
          <w:color w:val="222222"/>
        </w:rPr>
        <w:t>Continuity with </w:t>
      </w:r>
      <w:r w:rsidRPr="000D30D5">
        <w:rPr>
          <w:rFonts w:ascii="Cambria" w:eastAsia="Times New Roman" w:hAnsi="Cambria" w:cs="Arial"/>
          <w:b/>
          <w:bCs/>
          <w:i/>
          <w:iCs/>
          <w:color w:val="222222"/>
        </w:rPr>
        <w:t>Theology of the Body for Teens: Middle School Edition</w:t>
      </w:r>
      <w:r w:rsidR="00990798">
        <w:rPr>
          <w:rFonts w:ascii="Cambria" w:eastAsia="Times New Roman" w:hAnsi="Cambria" w:cs="Arial"/>
          <w:b/>
          <w:bCs/>
          <w:i/>
          <w:iCs/>
          <w:color w:val="222222"/>
        </w:rPr>
        <w:t xml:space="preserve">                             </w:t>
      </w:r>
      <w:r w:rsidR="00E90DBE" w:rsidRPr="00E90DBE">
        <w:rPr>
          <w:rFonts w:ascii="Cambria" w:hAnsi="Cambria" w:cs="Arial"/>
          <w:color w:val="222222"/>
        </w:rPr>
        <w:t>Chapter 7 focuses on the universal call to holiness, vocation as a response to God’s call, and the complementarity of the vocations.  This supplemental session further highlights the vocation to marriage as a beautiful path to holiness by focusing on its fundamental qualities.</w:t>
      </w:r>
    </w:p>
    <w:p w14:paraId="047D438C" w14:textId="2DC6A208" w:rsidR="000D30D5" w:rsidRPr="00E90DBE" w:rsidRDefault="000D30D5" w:rsidP="00E90DBE">
      <w:pPr>
        <w:shd w:val="clear" w:color="auto" w:fill="FFFFFF"/>
        <w:spacing w:before="100" w:beforeAutospacing="1" w:after="100" w:afterAutospacing="1" w:line="221" w:lineRule="atLeast"/>
        <w:rPr>
          <w:rFonts w:ascii="Arial" w:eastAsia="Times New Roman" w:hAnsi="Arial" w:cs="Arial"/>
          <w:color w:val="222222"/>
          <w:sz w:val="19"/>
          <w:szCs w:val="19"/>
        </w:rPr>
      </w:pPr>
      <w:r w:rsidRPr="00BA64AC">
        <w:rPr>
          <w:rFonts w:ascii="Cambria" w:eastAsia="Times New Roman" w:hAnsi="Cambria" w:cs="Arial"/>
          <w:b/>
          <w:bCs/>
          <w:color w:val="222222"/>
          <w:sz w:val="19"/>
          <w:szCs w:val="19"/>
        </w:rPr>
        <w:t> </w:t>
      </w:r>
      <w:r w:rsidRPr="000D30D5">
        <w:rPr>
          <w:rFonts w:ascii="Cambria" w:eastAsia="Times New Roman" w:hAnsi="Cambria" w:cs="Arial"/>
          <w:b/>
          <w:bCs/>
          <w:color w:val="222222"/>
        </w:rPr>
        <w:t>Key Concepts</w:t>
      </w:r>
    </w:p>
    <w:p w14:paraId="4A464112" w14:textId="58A2171A" w:rsidR="00E90DBE" w:rsidRPr="00E90DBE" w:rsidRDefault="000D30D5" w:rsidP="00E13E49">
      <w:pPr>
        <w:pStyle w:val="NormalWeb"/>
        <w:shd w:val="clear" w:color="auto" w:fill="FFFFFF"/>
        <w:spacing w:line="221" w:lineRule="atLeast"/>
        <w:ind w:left="720"/>
        <w:rPr>
          <w:rFonts w:ascii="Arial" w:hAnsi="Arial" w:cs="Arial"/>
          <w:color w:val="222222"/>
        </w:rPr>
      </w:pPr>
      <w:r w:rsidRPr="00E90DBE">
        <w:rPr>
          <w:rFonts w:ascii="Cambria" w:hAnsi="Cambria" w:cs="Arial"/>
          <w:b/>
          <w:bCs/>
          <w:color w:val="222222"/>
        </w:rPr>
        <w:t> </w:t>
      </w:r>
      <w:r w:rsidR="00E90DBE" w:rsidRPr="00E90DBE">
        <w:rPr>
          <w:rFonts w:ascii="Symbol" w:hAnsi="Symbol" w:cs="Arial"/>
          <w:color w:val="222222"/>
        </w:rPr>
        <w:t></w:t>
      </w:r>
      <w:r w:rsidR="00E90DBE" w:rsidRPr="00E90DBE">
        <w:rPr>
          <w:color w:val="222222"/>
        </w:rPr>
        <w:t>     </w:t>
      </w:r>
      <w:r w:rsidR="00E90DBE" w:rsidRPr="00E90DBE">
        <w:rPr>
          <w:rStyle w:val="apple-converted-space"/>
          <w:color w:val="222222"/>
        </w:rPr>
        <w:t> </w:t>
      </w:r>
      <w:r w:rsidR="00E90DBE" w:rsidRPr="00E90DBE">
        <w:rPr>
          <w:rFonts w:ascii="Cambria" w:hAnsi="Cambria" w:cs="Arial"/>
          <w:color w:val="222222"/>
        </w:rPr>
        <w:t>Every vocation—single life, marriage, religious life, priesthood—is a call to love.</w:t>
      </w:r>
    </w:p>
    <w:p w14:paraId="6E1C4F7C" w14:textId="14F7E092"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Marriage is an intimate community of life and love willed by God Himself.</w:t>
      </w:r>
    </w:p>
    <w:p w14:paraId="6D779C3E" w14:textId="54EB8F69"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Marriage calls for a unity of two kinds of love with which God loves humanity— eros and agape, that is, attraction/desire and self-giving/sacrifice. Just like God desires an intimate union with us and always gives Himself for our good, so spouses are called to show both kinds of love toward each other.</w:t>
      </w:r>
    </w:p>
    <w:p w14:paraId="662DB112" w14:textId="4F127335"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In marriage, God calls a man and woman to make a complete gift of themselves to one another with these two kinds of love. This mutual gift of self is meant to be free, total, faithful</w:t>
      </w:r>
      <w:r w:rsidR="00394B5B">
        <w:rPr>
          <w:rFonts w:ascii="Cambria" w:hAnsi="Cambria" w:cs="Arial"/>
          <w:color w:val="222222"/>
        </w:rPr>
        <w:t>,</w:t>
      </w:r>
      <w:r w:rsidRPr="00E90DBE">
        <w:rPr>
          <w:rFonts w:ascii="Cambria" w:hAnsi="Cambria" w:cs="Arial"/>
          <w:color w:val="222222"/>
        </w:rPr>
        <w:t xml:space="preserve"> and fruitful.</w:t>
      </w:r>
    </w:p>
    <w:p w14:paraId="1822C281" w14:textId="50A1E9A8" w:rsidR="00B90B38" w:rsidRDefault="00E90DBE" w:rsidP="00E13E49">
      <w:pPr>
        <w:pStyle w:val="NormalWeb"/>
        <w:shd w:val="clear" w:color="auto" w:fill="FFFFFF"/>
        <w:spacing w:line="221" w:lineRule="atLeast"/>
        <w:ind w:left="720"/>
        <w:rPr>
          <w:rFonts w:ascii="Cambria" w:hAnsi="Cambria"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 xml:space="preserve">The gift of self made by a man and woman in marriage must be free, not coerced or forced; it must be total and without reservation, including </w:t>
      </w:r>
      <w:proofErr w:type="gramStart"/>
      <w:r w:rsidRPr="00E90DBE">
        <w:rPr>
          <w:rFonts w:ascii="Cambria" w:hAnsi="Cambria" w:cs="Arial"/>
          <w:color w:val="222222"/>
        </w:rPr>
        <w:t>all of</w:t>
      </w:r>
      <w:proofErr w:type="gramEnd"/>
      <w:r w:rsidRPr="00E90DBE">
        <w:rPr>
          <w:rFonts w:ascii="Cambria" w:hAnsi="Cambria" w:cs="Arial"/>
          <w:color w:val="222222"/>
        </w:rPr>
        <w:t xml:space="preserve"> the elements of the person; it must remain faithful and exclusive until death, and it must be open to life.</w:t>
      </w:r>
    </w:p>
    <w:p w14:paraId="1FCA5729" w14:textId="4DEE013F" w:rsidR="00E90DBE" w:rsidRPr="00B90B38" w:rsidRDefault="00B90B38" w:rsidP="00E13E49">
      <w:pPr>
        <w:pStyle w:val="NormalWeb"/>
        <w:shd w:val="clear" w:color="auto" w:fill="FFFFFF"/>
        <w:spacing w:line="221" w:lineRule="atLeast"/>
        <w:ind w:left="720"/>
        <w:rPr>
          <w:rFonts w:ascii="Cambria" w:hAnsi="Cambria" w:cs="Arial"/>
          <w:color w:val="222222"/>
        </w:rPr>
      </w:pPr>
      <w:r w:rsidRPr="00E90DBE">
        <w:rPr>
          <w:rFonts w:ascii="Symbol" w:hAnsi="Symbol" w:cs="Arial"/>
          <w:color w:val="222222"/>
        </w:rPr>
        <w:t></w:t>
      </w:r>
      <w:r w:rsidRPr="00B90B38">
        <w:rPr>
          <w:rFonts w:ascii="Cambria" w:hAnsi="Cambria" w:cs="Arial"/>
          <w:color w:val="222222"/>
        </w:rPr>
        <w:t>     These characteristics are reflected in the questions that the bride and groom are asked to answer during the wedding ceremony. “Have you come here to enter into Marriage without coercion, freely and wholeheartedly? Are you prepared, as you follow the path of Marriage, to love and honor each other for as long as you both shall live?  Are you prepared to accept children lovingly from God and to bring them up according to the law of Christ and his Church?”</w:t>
      </w:r>
    </w:p>
    <w:p w14:paraId="7F7B8567" w14:textId="1BF8E82A"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Marriage is characterized by unity and indissolubility. This means that marriage is constituted by a total, mutual gift of self between one man and one woman for life.</w:t>
      </w:r>
    </w:p>
    <w:p w14:paraId="3072ED45" w14:textId="638ABB4F" w:rsidR="00E90DBE" w:rsidRDefault="00E90DBE" w:rsidP="00E13E49">
      <w:pPr>
        <w:pStyle w:val="NormalWeb"/>
        <w:shd w:val="clear" w:color="auto" w:fill="FFFFFF"/>
        <w:spacing w:line="221" w:lineRule="atLeast"/>
        <w:ind w:left="720"/>
        <w:rPr>
          <w:rFonts w:ascii="Cambria" w:hAnsi="Cambria"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The indissolubility of marriage is rooted in the total, personal self-giving of spouses and is required for the good of th</w:t>
      </w:r>
      <w:r w:rsidR="00E13E49">
        <w:rPr>
          <w:rFonts w:ascii="Cambria" w:hAnsi="Cambria" w:cs="Arial"/>
          <w:color w:val="222222"/>
        </w:rPr>
        <w:t>eir</w:t>
      </w:r>
      <w:r w:rsidRPr="00E90DBE">
        <w:rPr>
          <w:rFonts w:ascii="Cambria" w:hAnsi="Cambria" w:cs="Arial"/>
          <w:color w:val="222222"/>
        </w:rPr>
        <w:t xml:space="preserve"> children. Indissolubility is also </w:t>
      </w:r>
      <w:proofErr w:type="gramStart"/>
      <w:r w:rsidRPr="00E90DBE">
        <w:rPr>
          <w:rFonts w:ascii="Cambria" w:hAnsi="Cambria" w:cs="Arial"/>
          <w:color w:val="222222"/>
        </w:rPr>
        <w:t>a</w:t>
      </w:r>
      <w:proofErr w:type="gramEnd"/>
      <w:r w:rsidRPr="00E90DBE">
        <w:rPr>
          <w:rFonts w:ascii="Cambria" w:hAnsi="Cambria" w:cs="Arial"/>
          <w:color w:val="222222"/>
        </w:rPr>
        <w:t xml:space="preserve"> fruit, a sign and a requirement of the absolutely faithful love that God has for humanity and that Christ has for his Bride, the Church.  </w:t>
      </w:r>
    </w:p>
    <w:p w14:paraId="319C68CF" w14:textId="7AFA3BE9" w:rsidR="00446B8C" w:rsidRPr="00E90DBE" w:rsidRDefault="00446B8C" w:rsidP="00446B8C">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lastRenderedPageBreak/>
        <w:t></w:t>
      </w:r>
      <w:r w:rsidRPr="00E90DBE">
        <w:rPr>
          <w:color w:val="222222"/>
        </w:rPr>
        <w:t>     </w:t>
      </w:r>
      <w:r w:rsidRPr="00E90DBE">
        <w:rPr>
          <w:rStyle w:val="apple-converted-space"/>
          <w:color w:val="222222"/>
        </w:rPr>
        <w:t> </w:t>
      </w:r>
      <w:r w:rsidRPr="00E90DBE">
        <w:rPr>
          <w:rFonts w:ascii="Cambria" w:hAnsi="Cambria" w:cs="Arial"/>
          <w:color w:val="222222"/>
        </w:rPr>
        <w:t xml:space="preserve">Sometimes what appeared to be a marriage is lacking one of its essential elements, and so is not a valid marriage in the eyes of God. Through its annulment process, the Church </w:t>
      </w:r>
      <w:proofErr w:type="gramStart"/>
      <w:r w:rsidRPr="00E90DBE">
        <w:rPr>
          <w:rFonts w:ascii="Cambria" w:hAnsi="Cambria" w:cs="Arial"/>
          <w:color w:val="222222"/>
        </w:rPr>
        <w:t>offers assistance to</w:t>
      </w:r>
      <w:proofErr w:type="gramEnd"/>
      <w:r w:rsidRPr="00E90DBE">
        <w:rPr>
          <w:rFonts w:ascii="Cambria" w:hAnsi="Cambria" w:cs="Arial"/>
          <w:color w:val="222222"/>
        </w:rPr>
        <w:t xml:space="preserve"> those who are divorced to determine whether or not they were validly married.</w:t>
      </w:r>
      <w:r w:rsidRPr="00E90DBE">
        <w:rPr>
          <w:rStyle w:val="apple-converted-space"/>
          <w:rFonts w:ascii="Cambria" w:hAnsi="Cambria" w:cs="Arial"/>
          <w:color w:val="222222"/>
        </w:rPr>
        <w:t> </w:t>
      </w:r>
    </w:p>
    <w:p w14:paraId="17BAD46F" w14:textId="1060418A"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Sexual intercourse is intended by God to be the most intimate sign of the complete gift of self that a man and woman make to one another in marriage. The mutual gift of self is not meant to remain closed in on itself, but rather, makes the spouses capable of the greatest possible gift—becoming cooperators with God in giving life to a new human person.</w:t>
      </w:r>
    </w:p>
    <w:p w14:paraId="0C833531" w14:textId="38BEE594"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Sexual intercourse has twin meanings or purposes in God’s plan that are joined together, like two side of the same coin. We must respect the inseparable connection between love-giving and life-giving that God has inscribed in the gift of sexual intercourse.</w:t>
      </w:r>
    </w:p>
    <w:p w14:paraId="25892417" w14:textId="18EC2C71"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God calls spouses to a free, generous</w:t>
      </w:r>
      <w:r w:rsidR="00446B8C">
        <w:rPr>
          <w:rFonts w:ascii="Cambria" w:hAnsi="Cambria" w:cs="Arial"/>
          <w:color w:val="222222"/>
        </w:rPr>
        <w:t>,</w:t>
      </w:r>
      <w:r w:rsidRPr="00E90DBE">
        <w:rPr>
          <w:rFonts w:ascii="Cambria" w:hAnsi="Cambria" w:cs="Arial"/>
          <w:color w:val="222222"/>
        </w:rPr>
        <w:t xml:space="preserve"> and responsible cooperation in transmitting the gift of human life.</w:t>
      </w:r>
    </w:p>
    <w:p w14:paraId="6C6A13C9" w14:textId="30EBCBB3"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Contraception refers to any action that suppresses the life-giving potential of sexual intercourse. It contradicts that meaning of sex as a sign of total self-giving because it withholds the gift of fertility from one’s spouse</w:t>
      </w:r>
      <w:r w:rsidR="00446B8C">
        <w:rPr>
          <w:rFonts w:ascii="Cambria" w:hAnsi="Cambria" w:cs="Arial"/>
          <w:color w:val="222222"/>
        </w:rPr>
        <w:t xml:space="preserve"> </w:t>
      </w:r>
      <w:r w:rsidRPr="00E90DBE">
        <w:rPr>
          <w:rFonts w:ascii="Cambria" w:hAnsi="Cambria" w:cs="Arial"/>
          <w:color w:val="222222"/>
        </w:rPr>
        <w:t>and is morally wrong.</w:t>
      </w:r>
    </w:p>
    <w:p w14:paraId="7BCF1447" w14:textId="2599DA0C" w:rsidR="00E90DBE" w:rsidRPr="00E90DBE" w:rsidRDefault="00E90DBE" w:rsidP="00E13E49">
      <w:pPr>
        <w:pStyle w:val="NormalWeb"/>
        <w:shd w:val="clear" w:color="auto" w:fill="FFFFFF"/>
        <w:spacing w:line="221" w:lineRule="atLeast"/>
        <w:ind w:left="720"/>
        <w:rPr>
          <w:rFonts w:ascii="Arial" w:hAnsi="Arial" w:cs="Arial"/>
          <w:color w:val="222222"/>
        </w:rPr>
      </w:pPr>
      <w:r w:rsidRPr="00E90DBE">
        <w:rPr>
          <w:rFonts w:ascii="Symbol" w:hAnsi="Symbol" w:cs="Arial"/>
          <w:color w:val="222222"/>
        </w:rPr>
        <w:t></w:t>
      </w:r>
      <w:r w:rsidRPr="00E90DBE">
        <w:rPr>
          <w:color w:val="222222"/>
        </w:rPr>
        <w:t>     </w:t>
      </w:r>
      <w:r w:rsidRPr="00E90DBE">
        <w:rPr>
          <w:rStyle w:val="apple-converted-space"/>
          <w:color w:val="222222"/>
        </w:rPr>
        <w:t> </w:t>
      </w:r>
      <w:r w:rsidRPr="00E90DBE">
        <w:rPr>
          <w:rFonts w:ascii="Cambria" w:hAnsi="Cambria" w:cs="Arial"/>
          <w:color w:val="222222"/>
        </w:rPr>
        <w:t xml:space="preserve">When procreation is not possible, married life does not lose its </w:t>
      </w:r>
      <w:proofErr w:type="gramStart"/>
      <w:r w:rsidRPr="00E90DBE">
        <w:rPr>
          <w:rFonts w:ascii="Cambria" w:hAnsi="Cambria" w:cs="Arial"/>
          <w:color w:val="222222"/>
        </w:rPr>
        <w:t>value, but</w:t>
      </w:r>
      <w:proofErr w:type="gramEnd"/>
      <w:r w:rsidRPr="00E90DBE">
        <w:rPr>
          <w:rFonts w:ascii="Cambria" w:hAnsi="Cambria" w:cs="Arial"/>
          <w:color w:val="222222"/>
        </w:rPr>
        <w:t xml:space="preserve"> becomes the occasion for spouses to practice spiritual parenthood in service to the human person in other life-giving ways. </w:t>
      </w:r>
    </w:p>
    <w:p w14:paraId="631BD7CB" w14:textId="77777777" w:rsidR="00C941F7" w:rsidRDefault="00C941F7" w:rsidP="00506370">
      <w:pPr>
        <w:pStyle w:val="Body"/>
        <w:spacing w:line="276" w:lineRule="auto"/>
        <w:rPr>
          <w:szCs w:val="24"/>
        </w:rPr>
      </w:pPr>
    </w:p>
    <w:p w14:paraId="1B31946A" w14:textId="77777777" w:rsidR="00506370" w:rsidRPr="00316261" w:rsidRDefault="00506370" w:rsidP="00506370">
      <w:pPr>
        <w:pStyle w:val="Body"/>
        <w:spacing w:line="276" w:lineRule="auto"/>
        <w:rPr>
          <w:rFonts w:ascii="Cambria" w:hAnsi="Cambria"/>
          <w:b/>
        </w:rPr>
      </w:pPr>
      <w:r>
        <w:rPr>
          <w:rFonts w:ascii="Cambria" w:hAnsi="Cambria"/>
          <w:b/>
        </w:rPr>
        <w:t>Classroom Activity</w:t>
      </w:r>
    </w:p>
    <w:p w14:paraId="0740740B" w14:textId="4681FA2F" w:rsidR="00506370" w:rsidRDefault="00E416DD" w:rsidP="00E416DD">
      <w:pPr>
        <w:spacing w:line="276" w:lineRule="auto"/>
        <w:rPr>
          <w:rFonts w:ascii="Cambria" w:hAnsi="Cambria"/>
        </w:rPr>
      </w:pPr>
      <w:r>
        <w:rPr>
          <w:rFonts w:ascii="Cambria" w:hAnsi="Cambria"/>
        </w:rPr>
        <w:t xml:space="preserve"> </w:t>
      </w:r>
    </w:p>
    <w:p w14:paraId="4EB07D2C" w14:textId="77777777" w:rsidR="00055F02" w:rsidRDefault="00506370" w:rsidP="00506370">
      <w:pPr>
        <w:pStyle w:val="Body"/>
        <w:rPr>
          <w:rFonts w:ascii="Cambria" w:hAnsi="Cambria"/>
          <w:i/>
        </w:rPr>
      </w:pPr>
      <w:r w:rsidRPr="00566E18">
        <w:rPr>
          <w:rFonts w:ascii="Cambria" w:hAnsi="Cambria"/>
          <w:i/>
        </w:rPr>
        <w:t xml:space="preserve">Materials and set up: </w:t>
      </w:r>
    </w:p>
    <w:p w14:paraId="0FE4CCCE" w14:textId="77777777" w:rsidR="00FC28C5" w:rsidRDefault="00FC28C5" w:rsidP="00506370">
      <w:pPr>
        <w:pStyle w:val="Body"/>
        <w:rPr>
          <w:rFonts w:ascii="Cambria" w:hAnsi="Cambria"/>
          <w:i/>
        </w:rPr>
      </w:pPr>
    </w:p>
    <w:p w14:paraId="63BEDD25" w14:textId="784A8484" w:rsidR="009B54C9" w:rsidRDefault="00A32009" w:rsidP="00135304">
      <w:pPr>
        <w:pStyle w:val="Body"/>
        <w:numPr>
          <w:ilvl w:val="0"/>
          <w:numId w:val="14"/>
        </w:numPr>
        <w:rPr>
          <w:rFonts w:ascii="Cambria" w:hAnsi="Cambria"/>
        </w:rPr>
      </w:pPr>
      <w:r>
        <w:rPr>
          <w:rFonts w:ascii="Cambria" w:hAnsi="Cambria"/>
        </w:rPr>
        <w:t xml:space="preserve">Have the </w:t>
      </w:r>
      <w:r w:rsidR="00E416DD">
        <w:rPr>
          <w:rFonts w:ascii="Cambria" w:hAnsi="Cambria"/>
        </w:rPr>
        <w:t xml:space="preserve">TOB </w:t>
      </w:r>
      <w:proofErr w:type="spellStart"/>
      <w:r w:rsidR="00E416DD">
        <w:rPr>
          <w:rFonts w:ascii="Cambria" w:hAnsi="Cambria"/>
        </w:rPr>
        <w:t>Powerpoint</w:t>
      </w:r>
      <w:proofErr w:type="spellEnd"/>
      <w:r w:rsidR="00E416DD">
        <w:rPr>
          <w:rFonts w:ascii="Cambria" w:hAnsi="Cambria"/>
        </w:rPr>
        <w:t xml:space="preserve"> 7</w:t>
      </w:r>
      <w:r w:rsidR="000D30D5">
        <w:rPr>
          <w:rFonts w:ascii="Cambria" w:hAnsi="Cambria"/>
        </w:rPr>
        <w:t>.3</w:t>
      </w:r>
      <w:r w:rsidR="00E416DD">
        <w:rPr>
          <w:rFonts w:ascii="Cambria" w:hAnsi="Cambria"/>
        </w:rPr>
        <w:t xml:space="preserve"> </w:t>
      </w:r>
      <w:r>
        <w:rPr>
          <w:rFonts w:ascii="Cambria" w:hAnsi="Cambria"/>
        </w:rPr>
        <w:t>on Slide 2 projected on the board</w:t>
      </w:r>
    </w:p>
    <w:p w14:paraId="129328CB" w14:textId="17586410" w:rsidR="00DF1D7F" w:rsidRPr="00B61525" w:rsidRDefault="00DF1D7F" w:rsidP="00506370">
      <w:pPr>
        <w:pStyle w:val="Body"/>
        <w:numPr>
          <w:ilvl w:val="0"/>
          <w:numId w:val="14"/>
        </w:numPr>
        <w:rPr>
          <w:rFonts w:ascii="Cambria" w:hAnsi="Cambria"/>
        </w:rPr>
      </w:pPr>
      <w:r w:rsidRPr="00B61525">
        <w:rPr>
          <w:rFonts w:ascii="Cambria" w:hAnsi="Cambria"/>
        </w:rPr>
        <w:t xml:space="preserve">Have </w:t>
      </w:r>
      <w:r w:rsidR="00313005" w:rsidRPr="00B61525">
        <w:rPr>
          <w:rFonts w:ascii="Cambria" w:hAnsi="Cambria"/>
        </w:rPr>
        <w:t xml:space="preserve">the </w:t>
      </w:r>
      <w:proofErr w:type="spellStart"/>
      <w:r w:rsidR="00B61525" w:rsidRPr="00B61525">
        <w:rPr>
          <w:rFonts w:ascii="Cambria" w:hAnsi="Cambria"/>
        </w:rPr>
        <w:t>video</w:t>
      </w:r>
      <w:r w:rsidR="00313005" w:rsidRPr="00B61525">
        <w:rPr>
          <w:rFonts w:ascii="Cambria" w:hAnsi="Cambria"/>
        </w:rPr>
        <w:t>“What</w:t>
      </w:r>
      <w:proofErr w:type="spellEnd"/>
      <w:r w:rsidR="00313005" w:rsidRPr="00B61525">
        <w:rPr>
          <w:rFonts w:ascii="Cambria" w:hAnsi="Cambria"/>
        </w:rPr>
        <w:t xml:space="preserve"> is Marriage?” </w:t>
      </w:r>
      <w:r w:rsidR="009B54C9" w:rsidRPr="00B61525">
        <w:rPr>
          <w:rFonts w:ascii="Cambria" w:hAnsi="Cambria"/>
        </w:rPr>
        <w:t>pu</w:t>
      </w:r>
      <w:r w:rsidR="00313005" w:rsidRPr="00B61525">
        <w:rPr>
          <w:rFonts w:ascii="Cambria" w:hAnsi="Cambria"/>
        </w:rPr>
        <w:t>lled up and</w:t>
      </w:r>
      <w:r w:rsidR="009B54C9" w:rsidRPr="00B61525">
        <w:rPr>
          <w:rFonts w:ascii="Cambria" w:hAnsi="Cambria"/>
        </w:rPr>
        <w:t xml:space="preserve"> ready to play</w:t>
      </w:r>
      <w:r w:rsidR="00313005" w:rsidRPr="00B61525">
        <w:rPr>
          <w:rFonts w:ascii="Cambria" w:hAnsi="Cambria"/>
        </w:rPr>
        <w:t xml:space="preserve">, </w:t>
      </w:r>
      <w:r w:rsidR="00B61525" w:rsidRPr="00B61525">
        <w:rPr>
          <w:rFonts w:ascii="Cambria" w:hAnsi="Cambria"/>
        </w:rPr>
        <w:t>with speakers hooked up,  a</w:t>
      </w:r>
      <w:r w:rsidR="009B54C9" w:rsidRPr="00B61525">
        <w:rPr>
          <w:rFonts w:ascii="Cambria" w:hAnsi="Cambria"/>
        </w:rPr>
        <w:t>vailable at</w:t>
      </w:r>
      <w:r w:rsidRPr="00B61525">
        <w:rPr>
          <w:rFonts w:ascii="Cambria" w:hAnsi="Cambria"/>
        </w:rPr>
        <w:t xml:space="preserve"> </w:t>
      </w:r>
      <w:hyperlink r:id="rId5" w:history="1">
        <w:r w:rsidR="00B61525" w:rsidRPr="00B61525">
          <w:rPr>
            <w:rStyle w:val="Hyperlink"/>
            <w:rFonts w:ascii="Cambria" w:hAnsi="Cambria"/>
          </w:rPr>
          <w:t>https://tobfwsb.com/chapter-seven-resources/</w:t>
        </w:r>
      </w:hyperlink>
      <w:r w:rsidR="00B61525" w:rsidRPr="00B61525">
        <w:rPr>
          <w:rFonts w:ascii="Cambria" w:hAnsi="Cambria"/>
        </w:rPr>
        <w:t xml:space="preserve">  or go directly to </w:t>
      </w:r>
      <w:hyperlink r:id="rId6" w:history="1">
        <w:r w:rsidR="00B61525" w:rsidRPr="00685B9D">
          <w:rPr>
            <w:rStyle w:val="Hyperlink"/>
            <w:rFonts w:ascii="Times" w:eastAsiaTheme="minorHAnsi" w:hAnsi="Times" w:cs="Times"/>
            <w:szCs w:val="24"/>
            <w:u w:color="386EFF"/>
          </w:rPr>
          <w:t>https://www.youtube.com/watch?v=47</w:t>
        </w:r>
        <w:r w:rsidR="00B61525" w:rsidRPr="00685B9D">
          <w:rPr>
            <w:rStyle w:val="Hyperlink"/>
            <w:rFonts w:ascii="Times" w:eastAsiaTheme="minorHAnsi" w:hAnsi="Times" w:cs="Times"/>
            <w:szCs w:val="24"/>
            <w:u w:color="386EFF"/>
          </w:rPr>
          <w:t>L</w:t>
        </w:r>
        <w:r w:rsidR="00B61525" w:rsidRPr="00685B9D">
          <w:rPr>
            <w:rStyle w:val="Hyperlink"/>
            <w:rFonts w:ascii="Times" w:eastAsiaTheme="minorHAnsi" w:hAnsi="Times" w:cs="Times"/>
            <w:szCs w:val="24"/>
            <w:u w:color="386EFF"/>
          </w:rPr>
          <w:t>aozR2NCs</w:t>
        </w:r>
      </w:hyperlink>
      <w:r w:rsidR="00B61525">
        <w:rPr>
          <w:rFonts w:ascii="Times" w:eastAsiaTheme="minorHAnsi" w:hAnsi="Times" w:cs="Times"/>
          <w:color w:val="386EFF"/>
          <w:sz w:val="28"/>
          <w:szCs w:val="28"/>
          <w:u w:val="single" w:color="386EFF"/>
        </w:rPr>
        <w:t xml:space="preserve"> </w:t>
      </w:r>
      <w:r w:rsidR="00B61525" w:rsidRPr="00B61525">
        <w:rPr>
          <w:rFonts w:ascii="Cambria" w:hAnsi="Cambria"/>
        </w:rPr>
        <w:t xml:space="preserve">The link is also embedded in Slide 4 </w:t>
      </w:r>
      <w:r w:rsidR="00B61525">
        <w:rPr>
          <w:rFonts w:ascii="Cambria" w:hAnsi="Cambria"/>
        </w:rPr>
        <w:t xml:space="preserve"> </w:t>
      </w:r>
      <w:r w:rsidR="00B61525" w:rsidRPr="00B61525">
        <w:rPr>
          <w:rFonts w:ascii="Cambria" w:hAnsi="Cambria"/>
        </w:rPr>
        <w:t xml:space="preserve">of the 7.3 </w:t>
      </w:r>
      <w:proofErr w:type="spellStart"/>
      <w:r w:rsidR="00B61525" w:rsidRPr="00B61525">
        <w:rPr>
          <w:rFonts w:ascii="Cambria" w:hAnsi="Cambria"/>
        </w:rPr>
        <w:t>powerpoint</w:t>
      </w:r>
      <w:proofErr w:type="spellEnd"/>
      <w:r w:rsidR="00B61525" w:rsidRPr="00B61525">
        <w:rPr>
          <w:rFonts w:ascii="Cambria" w:hAnsi="Cambria"/>
        </w:rPr>
        <w:t xml:space="preserve">, </w:t>
      </w:r>
    </w:p>
    <w:p w14:paraId="75E9FF28" w14:textId="77777777" w:rsidR="00DF1D7F" w:rsidRDefault="00DF1D7F" w:rsidP="00506370">
      <w:pPr>
        <w:pStyle w:val="Body"/>
        <w:rPr>
          <w:rFonts w:ascii="Cambria" w:hAnsi="Cambria"/>
          <w:i/>
        </w:rPr>
      </w:pPr>
    </w:p>
    <w:p w14:paraId="3289EE66" w14:textId="0142E0F2" w:rsidR="00506370" w:rsidRPr="00B61525" w:rsidRDefault="00506370" w:rsidP="00506370">
      <w:pPr>
        <w:pStyle w:val="Body"/>
        <w:rPr>
          <w:rFonts w:ascii="Cambria" w:hAnsi="Cambria"/>
          <w:i/>
        </w:rPr>
      </w:pPr>
      <w:r w:rsidRPr="00566E18">
        <w:rPr>
          <w:rFonts w:ascii="Cambria" w:hAnsi="Cambria"/>
          <w:i/>
        </w:rPr>
        <w:t>Bell work:</w:t>
      </w:r>
      <w:r>
        <w:rPr>
          <w:rFonts w:ascii="Cambria" w:hAnsi="Cambria"/>
        </w:rPr>
        <w:t xml:space="preserve"> </w:t>
      </w:r>
    </w:p>
    <w:p w14:paraId="39852E55" w14:textId="1A302A35" w:rsidR="00506370" w:rsidRDefault="00980A99" w:rsidP="00506370">
      <w:pPr>
        <w:pStyle w:val="Body"/>
        <w:rPr>
          <w:rFonts w:ascii="Cambria" w:hAnsi="Cambria"/>
        </w:rPr>
      </w:pPr>
      <w:r>
        <w:rPr>
          <w:rFonts w:ascii="Cambria" w:hAnsi="Cambria"/>
        </w:rPr>
        <w:t>(</w:t>
      </w:r>
      <w:r w:rsidR="00315077">
        <w:rPr>
          <w:rFonts w:ascii="Cambria" w:hAnsi="Cambria"/>
        </w:rPr>
        <w:t>Slide 2</w:t>
      </w:r>
      <w:r>
        <w:rPr>
          <w:rFonts w:ascii="Cambria" w:hAnsi="Cambria"/>
        </w:rPr>
        <w:t>)</w:t>
      </w:r>
      <w:r w:rsidR="00315077">
        <w:rPr>
          <w:rFonts w:ascii="Cambria" w:hAnsi="Cambria"/>
        </w:rPr>
        <w:t xml:space="preserve">  Students should read and refle</w:t>
      </w:r>
      <w:r w:rsidR="00B61525">
        <w:rPr>
          <w:rFonts w:ascii="Cambria" w:hAnsi="Cambria"/>
        </w:rPr>
        <w:t>ct on the quotation from Saint John Paul II</w:t>
      </w:r>
      <w:r w:rsidR="00315077">
        <w:rPr>
          <w:rFonts w:ascii="Cambria" w:hAnsi="Cambria"/>
        </w:rPr>
        <w:t xml:space="preserve"> about </w:t>
      </w:r>
      <w:r w:rsidR="00B61525">
        <w:rPr>
          <w:rFonts w:ascii="Cambria" w:hAnsi="Cambria"/>
        </w:rPr>
        <w:t>how human b</w:t>
      </w:r>
      <w:r w:rsidR="00E66B20">
        <w:rPr>
          <w:rFonts w:ascii="Cambria" w:hAnsi="Cambria"/>
        </w:rPr>
        <w:t>eings cannot live without love, then answer on paper the following two questions:</w:t>
      </w:r>
    </w:p>
    <w:p w14:paraId="44CFFB09" w14:textId="6377DD11" w:rsidR="00E66B20" w:rsidRDefault="00E66B20" w:rsidP="00506370">
      <w:pPr>
        <w:pStyle w:val="Body"/>
        <w:rPr>
          <w:rFonts w:ascii="Cambria" w:hAnsi="Cambria"/>
        </w:rPr>
      </w:pPr>
      <w:r>
        <w:rPr>
          <w:rFonts w:ascii="Cambria" w:hAnsi="Cambria"/>
        </w:rPr>
        <w:t>1.  Who reveals love to you most consistently?</w:t>
      </w:r>
    </w:p>
    <w:p w14:paraId="79DE628E" w14:textId="6D49DDE7" w:rsidR="00E66B20" w:rsidRDefault="00E66B20" w:rsidP="00506370">
      <w:pPr>
        <w:pStyle w:val="Body"/>
        <w:rPr>
          <w:rFonts w:ascii="Cambria" w:hAnsi="Cambria"/>
        </w:rPr>
      </w:pPr>
      <w:r>
        <w:rPr>
          <w:rFonts w:ascii="Cambria" w:hAnsi="Cambria"/>
        </w:rPr>
        <w:t>2.  How do you give of yourself to this person(s) in return?</w:t>
      </w:r>
    </w:p>
    <w:p w14:paraId="7D76150E" w14:textId="77777777" w:rsidR="00E66B20" w:rsidRDefault="00E66B20" w:rsidP="00506370">
      <w:pPr>
        <w:pStyle w:val="Body"/>
        <w:rPr>
          <w:rFonts w:ascii="Cambria" w:hAnsi="Cambria"/>
        </w:rPr>
      </w:pPr>
    </w:p>
    <w:p w14:paraId="5AAFB852" w14:textId="6855FDFB" w:rsidR="00950D45" w:rsidRDefault="00950D45" w:rsidP="00506370">
      <w:pPr>
        <w:pStyle w:val="Body"/>
        <w:rPr>
          <w:rFonts w:ascii="Cambria" w:hAnsi="Cambria"/>
        </w:rPr>
      </w:pPr>
      <w:r>
        <w:rPr>
          <w:rFonts w:ascii="Cambria" w:hAnsi="Cambria"/>
        </w:rPr>
        <w:lastRenderedPageBreak/>
        <w:t>Ask the students to share their answers from the bell work at their tables, then ask for a few volunteers to share with the class.</w:t>
      </w:r>
    </w:p>
    <w:p w14:paraId="223F1003" w14:textId="77777777" w:rsidR="00950D45" w:rsidRDefault="00950D45" w:rsidP="00506370">
      <w:pPr>
        <w:pStyle w:val="Body"/>
        <w:rPr>
          <w:rFonts w:ascii="Cambria" w:hAnsi="Cambria"/>
          <w:i/>
        </w:rPr>
      </w:pPr>
    </w:p>
    <w:p w14:paraId="454F3EDB" w14:textId="77777777" w:rsidR="00506370" w:rsidRDefault="00506370" w:rsidP="00506370">
      <w:pPr>
        <w:pStyle w:val="Body"/>
        <w:rPr>
          <w:rFonts w:ascii="Cambria" w:hAnsi="Cambria"/>
          <w:i/>
        </w:rPr>
      </w:pPr>
      <w:r>
        <w:rPr>
          <w:rFonts w:ascii="Cambria" w:hAnsi="Cambria"/>
          <w:i/>
        </w:rPr>
        <w:t xml:space="preserve">Prayer: </w:t>
      </w:r>
    </w:p>
    <w:p w14:paraId="0C2B3872" w14:textId="77777777" w:rsidR="00506370" w:rsidRDefault="00506370" w:rsidP="00506370">
      <w:pPr>
        <w:pStyle w:val="Body"/>
        <w:rPr>
          <w:rFonts w:ascii="Cambria" w:hAnsi="Cambria"/>
          <w:i/>
        </w:rPr>
      </w:pPr>
    </w:p>
    <w:p w14:paraId="171BC6EA" w14:textId="094D431B" w:rsidR="00990798" w:rsidRDefault="00984B0C" w:rsidP="00990798">
      <w:pPr>
        <w:pStyle w:val="Body"/>
        <w:rPr>
          <w:rFonts w:ascii="Cambria" w:hAnsi="Cambria"/>
        </w:rPr>
      </w:pPr>
      <w:r>
        <w:rPr>
          <w:rFonts w:ascii="Cambria" w:hAnsi="Cambria"/>
        </w:rPr>
        <w:t xml:space="preserve">(On Slide 3:) </w:t>
      </w:r>
      <w:r w:rsidR="00E66B20">
        <w:rPr>
          <w:rFonts w:ascii="Cambria" w:hAnsi="Cambria"/>
        </w:rPr>
        <w:t xml:space="preserve">Read the </w:t>
      </w:r>
      <w:r w:rsidR="00990798">
        <w:rPr>
          <w:rFonts w:ascii="Cambria" w:hAnsi="Cambria"/>
        </w:rPr>
        <w:t>“</w:t>
      </w:r>
      <w:r w:rsidR="00E66B20">
        <w:rPr>
          <w:rFonts w:ascii="Cambria" w:hAnsi="Cambria"/>
        </w:rPr>
        <w:t>Imago Dei</w:t>
      </w:r>
      <w:r w:rsidR="00990798">
        <w:rPr>
          <w:rFonts w:ascii="Cambria" w:hAnsi="Cambria"/>
        </w:rPr>
        <w:t>”</w:t>
      </w:r>
      <w:r w:rsidR="00E66B20">
        <w:rPr>
          <w:rFonts w:ascii="Cambria" w:hAnsi="Cambria"/>
        </w:rPr>
        <w:t xml:space="preserve"> prayer</w:t>
      </w:r>
      <w:r w:rsidR="009221D8">
        <w:rPr>
          <w:rFonts w:ascii="Cambria" w:hAnsi="Cambria"/>
        </w:rPr>
        <w:t xml:space="preserve"> aloud and allow for 30 seconds of silent reflection:</w:t>
      </w:r>
    </w:p>
    <w:p w14:paraId="74141FF2" w14:textId="77777777" w:rsidR="00990798" w:rsidRDefault="00990798" w:rsidP="00990798">
      <w:pPr>
        <w:pStyle w:val="Body"/>
        <w:rPr>
          <w:rFonts w:ascii="Cambria" w:hAnsi="Cambria"/>
        </w:rPr>
      </w:pPr>
    </w:p>
    <w:p w14:paraId="32F9DEC3" w14:textId="77777777" w:rsidR="00E13E49" w:rsidRPr="00CC4ACF" w:rsidRDefault="00990798" w:rsidP="00E13E49">
      <w:pPr>
        <w:pStyle w:val="Body"/>
        <w:rPr>
          <w:rFonts w:ascii="Cambria" w:hAnsi="Cambria"/>
          <w:i/>
          <w:iCs/>
        </w:rPr>
      </w:pPr>
      <w:r w:rsidRPr="00CC4ACF">
        <w:rPr>
          <w:rFonts w:ascii="Cambria" w:hAnsi="Cambria"/>
          <w:i/>
          <w:iCs/>
        </w:rPr>
        <w:t xml:space="preserve">Heavenly Father, </w:t>
      </w:r>
    </w:p>
    <w:p w14:paraId="15D5BA16" w14:textId="2DA883F1" w:rsidR="00990798" w:rsidRPr="00CC4ACF" w:rsidRDefault="00990798" w:rsidP="00E13E49">
      <w:pPr>
        <w:pStyle w:val="Body"/>
        <w:rPr>
          <w:rFonts w:ascii="Cambria" w:hAnsi="Cambria"/>
          <w:i/>
          <w:iCs/>
        </w:rPr>
      </w:pPr>
      <w:r w:rsidRPr="00CC4ACF">
        <w:rPr>
          <w:rFonts w:ascii="Cambria" w:hAnsi="Cambria"/>
          <w:i/>
          <w:iCs/>
        </w:rPr>
        <w:t>in your great love, you have made us in the image of your Son. Grant that we may reverence our bodies as living temples of the Holy Spirit and so cherish the gift of sexuality,</w:t>
      </w:r>
      <w:r w:rsidR="00E13E49" w:rsidRPr="00CC4ACF">
        <w:rPr>
          <w:rFonts w:ascii="Cambria" w:hAnsi="Cambria"/>
          <w:i/>
          <w:iCs/>
        </w:rPr>
        <w:t xml:space="preserve"> </w:t>
      </w:r>
      <w:r w:rsidRPr="00CC4ACF">
        <w:rPr>
          <w:rFonts w:ascii="Cambria" w:hAnsi="Cambria"/>
          <w:i/>
          <w:iCs/>
        </w:rPr>
        <w:t xml:space="preserve">our masculinity and femininity, our power to procreate and nurture </w:t>
      </w:r>
      <w:proofErr w:type="gramStart"/>
      <w:r w:rsidRPr="00CC4ACF">
        <w:rPr>
          <w:rFonts w:ascii="Cambria" w:hAnsi="Cambria"/>
          <w:i/>
          <w:iCs/>
        </w:rPr>
        <w:t>life,</w:t>
      </w:r>
      <w:r w:rsidR="00446B8C">
        <w:rPr>
          <w:rFonts w:ascii="Cambria" w:hAnsi="Cambria"/>
          <w:i/>
          <w:iCs/>
        </w:rPr>
        <w:t xml:space="preserve"> </w:t>
      </w:r>
      <w:r w:rsidR="00E13E49" w:rsidRPr="00CC4ACF">
        <w:rPr>
          <w:rFonts w:ascii="Cambria" w:hAnsi="Cambria"/>
          <w:i/>
          <w:iCs/>
        </w:rPr>
        <w:t xml:space="preserve"> </w:t>
      </w:r>
      <w:r w:rsidRPr="00CC4ACF">
        <w:rPr>
          <w:rFonts w:ascii="Cambria" w:hAnsi="Cambria"/>
          <w:i/>
          <w:iCs/>
        </w:rPr>
        <w:t>that</w:t>
      </w:r>
      <w:proofErr w:type="gramEnd"/>
      <w:r w:rsidRPr="00CC4ACF">
        <w:rPr>
          <w:rFonts w:ascii="Cambria" w:hAnsi="Cambria"/>
          <w:i/>
          <w:iCs/>
        </w:rPr>
        <w:t xml:space="preserve"> we make visible </w:t>
      </w:r>
    </w:p>
    <w:p w14:paraId="41120150" w14:textId="1102EE56" w:rsidR="00990798" w:rsidRPr="00CC4ACF" w:rsidRDefault="00990798" w:rsidP="00E13E49">
      <w:pPr>
        <w:pStyle w:val="Body"/>
        <w:rPr>
          <w:rFonts w:ascii="Cambria" w:hAnsi="Cambria"/>
          <w:i/>
          <w:iCs/>
        </w:rPr>
      </w:pPr>
      <w:r w:rsidRPr="00CC4ACF">
        <w:rPr>
          <w:rFonts w:ascii="Cambria" w:hAnsi="Cambria"/>
          <w:i/>
          <w:iCs/>
        </w:rPr>
        <w:t>the total self-giving love of the divine Persons in the Trinity.</w:t>
      </w:r>
    </w:p>
    <w:p w14:paraId="431A8F82" w14:textId="15218517" w:rsidR="00990798" w:rsidRPr="00CC4ACF" w:rsidRDefault="00CC4ACF" w:rsidP="00990798">
      <w:pPr>
        <w:pStyle w:val="Body"/>
        <w:rPr>
          <w:rFonts w:ascii="Cambria" w:hAnsi="Cambria"/>
          <w:i/>
          <w:iCs/>
        </w:rPr>
      </w:pPr>
      <w:r w:rsidRPr="00CC4ACF">
        <w:rPr>
          <w:rFonts w:ascii="Cambria" w:hAnsi="Cambria"/>
          <w:i/>
          <w:iCs/>
        </w:rPr>
        <w:t>Amen.</w:t>
      </w:r>
    </w:p>
    <w:p w14:paraId="736886E3" w14:textId="77777777" w:rsidR="00990798" w:rsidRDefault="00990798" w:rsidP="00990798">
      <w:pPr>
        <w:pStyle w:val="Body"/>
        <w:rPr>
          <w:rFonts w:ascii="Cambria" w:hAnsi="Cambria"/>
        </w:rPr>
      </w:pPr>
    </w:p>
    <w:p w14:paraId="0FB473CB" w14:textId="172DEAB1" w:rsidR="00315077" w:rsidRDefault="00315077" w:rsidP="00506370">
      <w:pPr>
        <w:pStyle w:val="Body"/>
        <w:rPr>
          <w:rFonts w:ascii="Cambria" w:hAnsi="Cambria"/>
        </w:rPr>
      </w:pPr>
      <w:r>
        <w:rPr>
          <w:rFonts w:ascii="Cambria" w:hAnsi="Cambria"/>
        </w:rPr>
        <w:t xml:space="preserve">Go to the next slide, Slide 4, and play for the </w:t>
      </w:r>
      <w:proofErr w:type="gramStart"/>
      <w:r>
        <w:rPr>
          <w:rFonts w:ascii="Cambria" w:hAnsi="Cambria"/>
        </w:rPr>
        <w:t>students</w:t>
      </w:r>
      <w:r w:rsidR="00990798">
        <w:rPr>
          <w:rFonts w:ascii="Cambria" w:hAnsi="Cambria"/>
        </w:rPr>
        <w:t xml:space="preserve">  the</w:t>
      </w:r>
      <w:proofErr w:type="gramEnd"/>
      <w:r w:rsidR="00990798">
        <w:rPr>
          <w:rFonts w:ascii="Cambria" w:hAnsi="Cambria"/>
        </w:rPr>
        <w:t xml:space="preserve"> </w:t>
      </w:r>
      <w:r w:rsidR="00685B9D">
        <w:rPr>
          <w:rFonts w:ascii="Cambria" w:hAnsi="Cambria"/>
        </w:rPr>
        <w:t xml:space="preserve"> 7 minute </w:t>
      </w:r>
      <w:r w:rsidR="00990798">
        <w:rPr>
          <w:rFonts w:ascii="Cambria" w:hAnsi="Cambria"/>
        </w:rPr>
        <w:t>video segment</w:t>
      </w:r>
      <w:r>
        <w:rPr>
          <w:rFonts w:ascii="Cambria" w:hAnsi="Cambria"/>
        </w:rPr>
        <w:t xml:space="preserve"> </w:t>
      </w:r>
      <w:r w:rsidR="00990798">
        <w:rPr>
          <w:rFonts w:ascii="Cambria" w:hAnsi="Cambria"/>
        </w:rPr>
        <w:t xml:space="preserve"> “What is Marriage?” from Ascension Press’s </w:t>
      </w:r>
      <w:r w:rsidR="009233FB">
        <w:rPr>
          <w:rFonts w:ascii="Cambria" w:hAnsi="Cambria"/>
        </w:rPr>
        <w:t xml:space="preserve">Confirmation program, </w:t>
      </w:r>
      <w:r w:rsidR="009233FB" w:rsidRPr="009233FB">
        <w:rPr>
          <w:rFonts w:ascii="Cambria" w:hAnsi="Cambria"/>
          <w:i/>
        </w:rPr>
        <w:t>Chosen</w:t>
      </w:r>
      <w:r w:rsidR="009233FB">
        <w:rPr>
          <w:rFonts w:ascii="Cambria" w:hAnsi="Cambria"/>
        </w:rPr>
        <w:t>.</w:t>
      </w:r>
      <w:r w:rsidR="00685B9D">
        <w:rPr>
          <w:rFonts w:ascii="Cambria" w:hAnsi="Cambria"/>
        </w:rPr>
        <w:t xml:space="preserve">  </w:t>
      </w:r>
    </w:p>
    <w:p w14:paraId="5B4B7308" w14:textId="77777777" w:rsidR="009233FB" w:rsidRDefault="009233FB" w:rsidP="00506370">
      <w:pPr>
        <w:pStyle w:val="Body"/>
        <w:rPr>
          <w:rFonts w:ascii="Cambria" w:hAnsi="Cambria"/>
        </w:rPr>
      </w:pPr>
    </w:p>
    <w:p w14:paraId="45FC51D8" w14:textId="56FA3447" w:rsidR="009233FB" w:rsidRDefault="009233FB" w:rsidP="00506370">
      <w:pPr>
        <w:pStyle w:val="Body"/>
        <w:rPr>
          <w:rFonts w:ascii="Cambria" w:hAnsi="Cambria"/>
        </w:rPr>
      </w:pPr>
      <w:r>
        <w:rPr>
          <w:rFonts w:ascii="Cambria" w:hAnsi="Cambria"/>
        </w:rPr>
        <w:t>After they have vie</w:t>
      </w:r>
      <w:r w:rsidR="00685B9D">
        <w:rPr>
          <w:rFonts w:ascii="Cambria" w:hAnsi="Cambria"/>
        </w:rPr>
        <w:t>wed the video segment, ask the students what struck them most about it—did anything particularly appeal to them or challenge them about the vision of marriage presented in the video?</w:t>
      </w:r>
      <w:r w:rsidR="00CB6B14">
        <w:rPr>
          <w:rFonts w:ascii="Cambria" w:hAnsi="Cambria"/>
        </w:rPr>
        <w:t xml:space="preserve">  </w:t>
      </w:r>
    </w:p>
    <w:p w14:paraId="0DA9135E" w14:textId="77777777" w:rsidR="00685B9D" w:rsidRDefault="00685B9D" w:rsidP="00506370">
      <w:pPr>
        <w:pStyle w:val="Body"/>
        <w:rPr>
          <w:rFonts w:ascii="Cambria" w:hAnsi="Cambria"/>
        </w:rPr>
      </w:pPr>
    </w:p>
    <w:p w14:paraId="1B1699EE" w14:textId="71641CEB" w:rsidR="00506370" w:rsidRDefault="00F77E3F" w:rsidP="00506370">
      <w:pPr>
        <w:pStyle w:val="Body"/>
        <w:rPr>
          <w:rFonts w:ascii="Cambria" w:hAnsi="Cambria"/>
        </w:rPr>
      </w:pPr>
      <w:r>
        <w:rPr>
          <w:rFonts w:ascii="Cambria" w:hAnsi="Cambria"/>
        </w:rPr>
        <w:t xml:space="preserve">Discuss with the class the </w:t>
      </w:r>
      <w:r w:rsidR="00990798">
        <w:rPr>
          <w:rFonts w:ascii="Cambria" w:hAnsi="Cambria"/>
        </w:rPr>
        <w:t>definition of marriage given on the</w:t>
      </w:r>
      <w:r w:rsidR="00685B9D">
        <w:rPr>
          <w:rFonts w:ascii="Cambria" w:hAnsi="Cambria"/>
        </w:rPr>
        <w:t xml:space="preserve"> slide:</w:t>
      </w:r>
    </w:p>
    <w:p w14:paraId="2E374A17" w14:textId="474D9FCC" w:rsidR="00CB6B14" w:rsidRPr="00F77E3F" w:rsidRDefault="00CB6B14" w:rsidP="00506370">
      <w:pPr>
        <w:pStyle w:val="Body"/>
        <w:rPr>
          <w:rFonts w:ascii="Cambria" w:hAnsi="Cambria"/>
        </w:rPr>
      </w:pPr>
      <w:r w:rsidRPr="00CB6B14">
        <w:rPr>
          <w:rFonts w:ascii="Cambria" w:hAnsi="Cambria"/>
        </w:rPr>
        <w:t>"An intimate community of life and love willed by God in which a man and a woman make a complete gift of themselves to each other for the rest of their lives."</w:t>
      </w:r>
    </w:p>
    <w:p w14:paraId="4D1C0AEA" w14:textId="77777777" w:rsidR="00506370" w:rsidRDefault="00506370" w:rsidP="00506370">
      <w:pPr>
        <w:pStyle w:val="Body"/>
        <w:rPr>
          <w:rFonts w:ascii="Cambria" w:hAnsi="Cambria"/>
          <w:i/>
        </w:rPr>
      </w:pPr>
    </w:p>
    <w:p w14:paraId="240526B1" w14:textId="304728E7" w:rsidR="00CB6B14" w:rsidRDefault="00FC28C5" w:rsidP="00C06049">
      <w:pPr>
        <w:pStyle w:val="Body"/>
        <w:rPr>
          <w:rFonts w:ascii="Cambria" w:hAnsi="Cambria"/>
        </w:rPr>
      </w:pPr>
      <w:r>
        <w:rPr>
          <w:rFonts w:ascii="Cambria" w:hAnsi="Cambria"/>
        </w:rPr>
        <w:t xml:space="preserve">On Slide 5, </w:t>
      </w:r>
      <w:r w:rsidR="00CB6B14">
        <w:rPr>
          <w:rFonts w:ascii="Cambria" w:hAnsi="Cambria"/>
        </w:rPr>
        <w:t>begin by reminding the students of the four kinds of love that they learned about in Chapter 1:  the love of family (</w:t>
      </w:r>
      <w:r w:rsidR="00CB6B14" w:rsidRPr="00CC4ACF">
        <w:rPr>
          <w:rFonts w:ascii="Cambria" w:hAnsi="Cambria"/>
          <w:i/>
          <w:iCs/>
        </w:rPr>
        <w:t>storge</w:t>
      </w:r>
      <w:r w:rsidR="00CB6B14">
        <w:rPr>
          <w:rFonts w:ascii="Cambria" w:hAnsi="Cambria"/>
        </w:rPr>
        <w:t>), the love of friendship (</w:t>
      </w:r>
      <w:r w:rsidR="00CB6B14" w:rsidRPr="00CC4ACF">
        <w:rPr>
          <w:rFonts w:ascii="Cambria" w:hAnsi="Cambria"/>
          <w:i/>
          <w:iCs/>
        </w:rPr>
        <w:t>philia</w:t>
      </w:r>
      <w:r w:rsidR="00CB6B14">
        <w:rPr>
          <w:rFonts w:ascii="Cambria" w:hAnsi="Cambria"/>
        </w:rPr>
        <w:t>), romantic love (</w:t>
      </w:r>
      <w:r w:rsidR="00CB6B14" w:rsidRPr="00CC4ACF">
        <w:rPr>
          <w:rFonts w:ascii="Cambria" w:hAnsi="Cambria"/>
          <w:i/>
          <w:iCs/>
        </w:rPr>
        <w:t>eros</w:t>
      </w:r>
      <w:r w:rsidR="00CB6B14">
        <w:rPr>
          <w:rFonts w:ascii="Cambria" w:hAnsi="Cambria"/>
        </w:rPr>
        <w:t>) and self-giving, sacrificial love (</w:t>
      </w:r>
      <w:r w:rsidR="00CB6B14" w:rsidRPr="00CC4ACF">
        <w:rPr>
          <w:rFonts w:ascii="Cambria" w:hAnsi="Cambria"/>
          <w:i/>
          <w:iCs/>
        </w:rPr>
        <w:t>agape</w:t>
      </w:r>
      <w:r w:rsidR="00CB6B14">
        <w:rPr>
          <w:rFonts w:ascii="Cambria" w:hAnsi="Cambria"/>
        </w:rPr>
        <w:t>). In God’s plan, marriage is a combination of all four of these loves:</w:t>
      </w:r>
    </w:p>
    <w:p w14:paraId="3E547CC9" w14:textId="77777777" w:rsidR="00CB6B14" w:rsidRDefault="00CB6B14" w:rsidP="00C06049">
      <w:pPr>
        <w:pStyle w:val="Body"/>
        <w:rPr>
          <w:rFonts w:ascii="Cambria" w:hAnsi="Cambria"/>
        </w:rPr>
      </w:pPr>
    </w:p>
    <w:p w14:paraId="1AC19416" w14:textId="7B57D5B4" w:rsidR="00FC28C5" w:rsidRDefault="00CB6B14" w:rsidP="00C06049">
      <w:pPr>
        <w:pStyle w:val="Body"/>
        <w:rPr>
          <w:rFonts w:ascii="Cambria" w:hAnsi="Cambria"/>
        </w:rPr>
      </w:pPr>
      <w:r w:rsidRPr="00CC4ACF">
        <w:rPr>
          <w:rFonts w:ascii="Cambria" w:hAnsi="Cambria"/>
          <w:i/>
          <w:iCs/>
        </w:rPr>
        <w:t>Storge</w:t>
      </w:r>
      <w:r>
        <w:rPr>
          <w:rFonts w:ascii="Cambria" w:hAnsi="Cambria"/>
        </w:rPr>
        <w:t>:  Spouses should have the kind of affection for one another that family members do, seeing each other as a brother and sister sharing a common humanity, and if they are baptized, as brothers and sisters in Christ.</w:t>
      </w:r>
    </w:p>
    <w:p w14:paraId="34F8F81E" w14:textId="77777777" w:rsidR="00CB6B14" w:rsidRDefault="00CB6B14" w:rsidP="00C06049">
      <w:pPr>
        <w:pStyle w:val="Body"/>
        <w:rPr>
          <w:rFonts w:ascii="Cambria" w:hAnsi="Cambria"/>
        </w:rPr>
      </w:pPr>
    </w:p>
    <w:p w14:paraId="73AE5A97" w14:textId="7737DC19" w:rsidR="00CB6B14" w:rsidRDefault="00CB6B14" w:rsidP="00C06049">
      <w:pPr>
        <w:pStyle w:val="Body"/>
        <w:rPr>
          <w:rFonts w:ascii="Cambria" w:hAnsi="Cambria"/>
        </w:rPr>
      </w:pPr>
      <w:r w:rsidRPr="00CC4ACF">
        <w:rPr>
          <w:rFonts w:ascii="Cambria" w:hAnsi="Cambria"/>
          <w:i/>
          <w:iCs/>
        </w:rPr>
        <w:t>Philia</w:t>
      </w:r>
      <w:r>
        <w:rPr>
          <w:rFonts w:ascii="Cambria" w:hAnsi="Cambria"/>
        </w:rPr>
        <w:t xml:space="preserve">:  Married love should be based on a real friendship between the spouses, </w:t>
      </w:r>
      <w:r w:rsidR="00586F59">
        <w:rPr>
          <w:rFonts w:ascii="Cambria" w:hAnsi="Cambria"/>
        </w:rPr>
        <w:t>which often involves shared interests and springs from a</w:t>
      </w:r>
      <w:r>
        <w:rPr>
          <w:rFonts w:ascii="Cambria" w:hAnsi="Cambria"/>
        </w:rPr>
        <w:t xml:space="preserve"> sincere concern about each other’s well-being, and thi</w:t>
      </w:r>
      <w:r w:rsidR="00586F59">
        <w:rPr>
          <w:rFonts w:ascii="Cambria" w:hAnsi="Cambria"/>
        </w:rPr>
        <w:t>s friendship is meant to</w:t>
      </w:r>
      <w:r>
        <w:rPr>
          <w:rFonts w:ascii="Cambria" w:hAnsi="Cambria"/>
        </w:rPr>
        <w:t xml:space="preserve"> grow stronger and deeper </w:t>
      </w:r>
      <w:r w:rsidR="00586F59">
        <w:rPr>
          <w:rFonts w:ascii="Cambria" w:hAnsi="Cambria"/>
        </w:rPr>
        <w:t>over the years of marriage.</w:t>
      </w:r>
    </w:p>
    <w:p w14:paraId="02D64AF8" w14:textId="77777777" w:rsidR="00CB6B14" w:rsidRDefault="00CB6B14" w:rsidP="00C06049">
      <w:pPr>
        <w:pStyle w:val="Body"/>
        <w:rPr>
          <w:rFonts w:ascii="Cambria" w:hAnsi="Cambria"/>
        </w:rPr>
      </w:pPr>
    </w:p>
    <w:p w14:paraId="08ED0A56" w14:textId="7082F34D" w:rsidR="00CB6B14" w:rsidRDefault="00CB6B14" w:rsidP="00C06049">
      <w:pPr>
        <w:pStyle w:val="Body"/>
        <w:rPr>
          <w:rFonts w:ascii="Cambria" w:hAnsi="Cambria"/>
        </w:rPr>
      </w:pPr>
      <w:r w:rsidRPr="00CC4ACF">
        <w:rPr>
          <w:rFonts w:ascii="Cambria" w:hAnsi="Cambria"/>
          <w:i/>
          <w:iCs/>
        </w:rPr>
        <w:t>Eros</w:t>
      </w:r>
      <w:r w:rsidR="00586F59">
        <w:rPr>
          <w:rFonts w:ascii="Cambria" w:hAnsi="Cambria"/>
        </w:rPr>
        <w:t>:  Spouses do not simply love each other like family members or friends, but also</w:t>
      </w:r>
      <w:r w:rsidR="00036A32">
        <w:rPr>
          <w:rFonts w:ascii="Cambria" w:hAnsi="Cambria"/>
        </w:rPr>
        <w:t xml:space="preserve"> with romantic love and sexual desire</w:t>
      </w:r>
      <w:r w:rsidR="00446B8C">
        <w:rPr>
          <w:rFonts w:ascii="Cambria" w:hAnsi="Cambria"/>
        </w:rPr>
        <w:t>, a desire to become one with the other</w:t>
      </w:r>
      <w:r w:rsidR="00036A32">
        <w:rPr>
          <w:rFonts w:ascii="Cambria" w:hAnsi="Cambria"/>
        </w:rPr>
        <w:t xml:space="preserve">. </w:t>
      </w:r>
      <w:r w:rsidR="00586F59">
        <w:rPr>
          <w:rFonts w:ascii="Cambria" w:hAnsi="Cambria"/>
        </w:rPr>
        <w:t>These feelings can come and go and may even fade over the years, but romantic attraction is what brings most husbands and wives together in the first place</w:t>
      </w:r>
      <w:r w:rsidR="00F25377">
        <w:rPr>
          <w:rFonts w:ascii="Cambria" w:hAnsi="Cambria"/>
        </w:rPr>
        <w:t>.</w:t>
      </w:r>
    </w:p>
    <w:p w14:paraId="7DC4984A" w14:textId="77777777" w:rsidR="00586F59" w:rsidRDefault="00586F59" w:rsidP="00C06049">
      <w:pPr>
        <w:pStyle w:val="Body"/>
        <w:rPr>
          <w:rFonts w:ascii="Cambria" w:hAnsi="Cambria"/>
        </w:rPr>
      </w:pPr>
    </w:p>
    <w:p w14:paraId="52B3C664" w14:textId="41FB9249" w:rsidR="00586F59" w:rsidRDefault="00586F59" w:rsidP="00C06049">
      <w:pPr>
        <w:pStyle w:val="Body"/>
        <w:rPr>
          <w:rFonts w:ascii="Cambria" w:hAnsi="Cambria"/>
        </w:rPr>
      </w:pPr>
      <w:r w:rsidRPr="00CC4ACF">
        <w:rPr>
          <w:rFonts w:ascii="Cambria" w:hAnsi="Cambria"/>
          <w:i/>
          <w:iCs/>
        </w:rPr>
        <w:t>Agape</w:t>
      </w:r>
      <w:r>
        <w:rPr>
          <w:rFonts w:ascii="Cambria" w:hAnsi="Cambria"/>
        </w:rPr>
        <w:t xml:space="preserve">:  Spouses are called to give of themselves for the good of each other and for their children, and this self-giving love requires </w:t>
      </w:r>
      <w:r w:rsidR="00036A32">
        <w:rPr>
          <w:rFonts w:ascii="Cambria" w:hAnsi="Cambria"/>
        </w:rPr>
        <w:t xml:space="preserve">virtue and sacrifice at times.  Christian spouses </w:t>
      </w:r>
      <w:r w:rsidR="00036A32">
        <w:rPr>
          <w:rFonts w:ascii="Cambria" w:hAnsi="Cambria"/>
        </w:rPr>
        <w:lastRenderedPageBreak/>
        <w:t>have as their model the self-giving, sacrificial love of Jesus for His bride, the Church, and the sacrament of matrimony gives them the grace to imitate this model in their own marriage.</w:t>
      </w:r>
    </w:p>
    <w:p w14:paraId="68619839" w14:textId="77777777" w:rsidR="00036A32" w:rsidRDefault="00036A32" w:rsidP="00C06049">
      <w:pPr>
        <w:pStyle w:val="Body"/>
        <w:rPr>
          <w:rFonts w:ascii="Cambria" w:hAnsi="Cambria"/>
        </w:rPr>
      </w:pPr>
    </w:p>
    <w:p w14:paraId="1B08479A" w14:textId="07790EBD" w:rsidR="00586F59" w:rsidRDefault="00036A32" w:rsidP="00C06049">
      <w:pPr>
        <w:pStyle w:val="Body"/>
        <w:rPr>
          <w:rFonts w:ascii="Cambria" w:hAnsi="Cambria"/>
        </w:rPr>
      </w:pPr>
      <w:r>
        <w:rPr>
          <w:rFonts w:ascii="Cambria" w:hAnsi="Cambria"/>
        </w:rPr>
        <w:t>Emphasize that marriage is a unity of the four kinds of love with which God loves us, referring again to what they learned in Chapter 1.  The combination of these four loves is</w:t>
      </w:r>
      <w:r w:rsidR="00F25377">
        <w:rPr>
          <w:rFonts w:ascii="Cambria" w:hAnsi="Cambria"/>
        </w:rPr>
        <w:t xml:space="preserve"> meant in God’s plan to make marriage</w:t>
      </w:r>
      <w:r>
        <w:rPr>
          <w:rFonts w:ascii="Cambria" w:hAnsi="Cambria"/>
        </w:rPr>
        <w:t xml:space="preserve"> an indissoluble union</w:t>
      </w:r>
      <w:r w:rsidR="00446B8C">
        <w:rPr>
          <w:rFonts w:ascii="Cambria" w:hAnsi="Cambria"/>
        </w:rPr>
        <w:t xml:space="preserve">, </w:t>
      </w:r>
      <w:r>
        <w:rPr>
          <w:rFonts w:ascii="Cambria" w:hAnsi="Cambria"/>
        </w:rPr>
        <w:t>of which the iron chain pictured on Slide 5 is a powerful image.</w:t>
      </w:r>
    </w:p>
    <w:p w14:paraId="6EF142C9" w14:textId="77777777" w:rsidR="00CC4ACF" w:rsidRDefault="00CC4ACF" w:rsidP="00C06049">
      <w:pPr>
        <w:pStyle w:val="Body"/>
        <w:rPr>
          <w:rFonts w:ascii="Cambria" w:hAnsi="Cambria"/>
        </w:rPr>
      </w:pPr>
    </w:p>
    <w:p w14:paraId="78036819" w14:textId="77777777" w:rsidR="00790A58" w:rsidRDefault="00F25377" w:rsidP="00C06049">
      <w:pPr>
        <w:pStyle w:val="Body"/>
        <w:rPr>
          <w:rFonts w:ascii="Cambria" w:hAnsi="Cambria"/>
        </w:rPr>
      </w:pPr>
      <w:r>
        <w:rPr>
          <w:rFonts w:ascii="Cambria" w:hAnsi="Cambria"/>
        </w:rPr>
        <w:t xml:space="preserve">Ask the students if they can think of any other images </w:t>
      </w:r>
      <w:r w:rsidR="00F463A3">
        <w:rPr>
          <w:rFonts w:ascii="Cambria" w:hAnsi="Cambria"/>
        </w:rPr>
        <w:t xml:space="preserve">or symbols for marriage:  for example, wedding rings, which are made of precious metal and which are round, </w:t>
      </w:r>
      <w:r w:rsidR="008A6EC1">
        <w:rPr>
          <w:rFonts w:ascii="Cambria" w:hAnsi="Cambria"/>
        </w:rPr>
        <w:t xml:space="preserve">with no beginning and no end, </w:t>
      </w:r>
      <w:r w:rsidR="00F463A3">
        <w:rPr>
          <w:rFonts w:ascii="Cambria" w:hAnsi="Cambria"/>
        </w:rPr>
        <w:t>symbolizing eternity.</w:t>
      </w:r>
      <w:r w:rsidR="008A6EC1">
        <w:rPr>
          <w:rFonts w:ascii="Cambria" w:hAnsi="Cambria"/>
        </w:rPr>
        <w:t xml:space="preserve"> </w:t>
      </w:r>
    </w:p>
    <w:p w14:paraId="405E0B79" w14:textId="77777777" w:rsidR="00790A58" w:rsidRDefault="00790A58" w:rsidP="00C06049">
      <w:pPr>
        <w:pStyle w:val="Body"/>
        <w:rPr>
          <w:rFonts w:ascii="Cambria" w:hAnsi="Cambria"/>
        </w:rPr>
      </w:pPr>
    </w:p>
    <w:p w14:paraId="1A21F9B6" w14:textId="6A56064B" w:rsidR="00F25377" w:rsidRDefault="008A6EC1" w:rsidP="00C06049">
      <w:pPr>
        <w:pStyle w:val="Body"/>
        <w:rPr>
          <w:rFonts w:ascii="Cambria" w:hAnsi="Cambria"/>
        </w:rPr>
      </w:pPr>
      <w:r>
        <w:rPr>
          <w:rFonts w:ascii="Cambria" w:hAnsi="Cambria"/>
        </w:rPr>
        <w:t>Then ask the students to think about what might be the most profound symbol of married love, the one that God Himself designed.   Move onto Slide 6 to reveal the answer—</w:t>
      </w:r>
      <w:r w:rsidR="00CC4ACF">
        <w:rPr>
          <w:rFonts w:ascii="Cambria" w:hAnsi="Cambria"/>
        </w:rPr>
        <w:t>s</w:t>
      </w:r>
      <w:r>
        <w:rPr>
          <w:rFonts w:ascii="Cambria" w:hAnsi="Cambria"/>
        </w:rPr>
        <w:t>ex</w:t>
      </w:r>
      <w:r w:rsidR="00CC4ACF">
        <w:rPr>
          <w:rFonts w:ascii="Cambria" w:hAnsi="Cambria"/>
        </w:rPr>
        <w:t>.</w:t>
      </w:r>
    </w:p>
    <w:p w14:paraId="2BF5C82D" w14:textId="4030B186" w:rsidR="00790A58" w:rsidRDefault="008A6EC1" w:rsidP="00C06049">
      <w:pPr>
        <w:pStyle w:val="Body"/>
        <w:rPr>
          <w:rFonts w:ascii="Cambria" w:hAnsi="Cambria"/>
        </w:rPr>
      </w:pPr>
      <w:r>
        <w:rPr>
          <w:rFonts w:ascii="Cambria" w:hAnsi="Cambria"/>
        </w:rPr>
        <w:t>In God’s plan, sex is the m</w:t>
      </w:r>
      <w:r w:rsidR="00790A58">
        <w:rPr>
          <w:rFonts w:ascii="Cambria" w:hAnsi="Cambria"/>
        </w:rPr>
        <w:t>ost profound symbol of marriage, and it is also its most profound expression—such that it can be said that sex</w:t>
      </w:r>
      <w:r>
        <w:rPr>
          <w:rFonts w:ascii="Cambria" w:hAnsi="Cambria"/>
        </w:rPr>
        <w:t xml:space="preserve"> is the </w:t>
      </w:r>
      <w:r w:rsidR="00790A58">
        <w:rPr>
          <w:rFonts w:ascii="Cambria" w:hAnsi="Cambria"/>
        </w:rPr>
        <w:t>“</w:t>
      </w:r>
      <w:r>
        <w:rPr>
          <w:rFonts w:ascii="Cambria" w:hAnsi="Cambria"/>
        </w:rPr>
        <w:t>body</w:t>
      </w:r>
      <w:r w:rsidR="00790A58">
        <w:rPr>
          <w:rFonts w:ascii="Cambria" w:hAnsi="Cambria"/>
        </w:rPr>
        <w:t xml:space="preserve"> language” of marriage love.  As the students to think of other kinds of body language—such as a handshake to seal an agreement or a kiss to express affection—to help them to see how certain gestures express or communicate certain truths. </w:t>
      </w:r>
    </w:p>
    <w:p w14:paraId="08591AA6" w14:textId="77777777" w:rsidR="00790A58" w:rsidRDefault="00790A58" w:rsidP="00C06049">
      <w:pPr>
        <w:pStyle w:val="Body"/>
        <w:rPr>
          <w:rFonts w:ascii="Cambria" w:hAnsi="Cambria"/>
        </w:rPr>
      </w:pPr>
    </w:p>
    <w:p w14:paraId="5AAE6694" w14:textId="013C598B" w:rsidR="008A6EC1" w:rsidRDefault="008A6EC1" w:rsidP="00C06049">
      <w:pPr>
        <w:pStyle w:val="Body"/>
        <w:rPr>
          <w:rFonts w:ascii="Cambria" w:hAnsi="Cambria"/>
        </w:rPr>
      </w:pPr>
      <w:r>
        <w:rPr>
          <w:rFonts w:ascii="Cambria" w:hAnsi="Cambria"/>
        </w:rPr>
        <w:t>Go through each point on the slide and elaborate as necessary, getting a sense whether the students are understanding the profound significance of sex is God’s plan.</w:t>
      </w:r>
    </w:p>
    <w:p w14:paraId="71FB78FE" w14:textId="77777777" w:rsidR="00790A58" w:rsidRDefault="00790A58" w:rsidP="00C06049">
      <w:pPr>
        <w:pStyle w:val="Body"/>
        <w:rPr>
          <w:rFonts w:ascii="Cambria" w:hAnsi="Cambria"/>
        </w:rPr>
      </w:pPr>
    </w:p>
    <w:p w14:paraId="2EBE5749" w14:textId="1AFF95E9" w:rsidR="00975412" w:rsidRDefault="00790A58" w:rsidP="00E05EE3">
      <w:pPr>
        <w:pStyle w:val="Body"/>
        <w:rPr>
          <w:rFonts w:ascii="Cambria" w:hAnsi="Cambria"/>
        </w:rPr>
      </w:pPr>
      <w:r>
        <w:rPr>
          <w:rFonts w:ascii="Cambria" w:hAnsi="Cambria"/>
        </w:rPr>
        <w:t>Tell the students that we can see even more clearly how sex is the most profound symbol and expression of married love by looking at the questions that the bride and groom are asked just</w:t>
      </w:r>
      <w:r w:rsidR="0003364B">
        <w:rPr>
          <w:rFonts w:ascii="Cambria" w:hAnsi="Cambria"/>
        </w:rPr>
        <w:t xml:space="preserve"> before they say their vows in the</w:t>
      </w:r>
      <w:r>
        <w:rPr>
          <w:rFonts w:ascii="Cambria" w:hAnsi="Cambria"/>
        </w:rPr>
        <w:t xml:space="preserve"> </w:t>
      </w:r>
      <w:r w:rsidR="0003364B">
        <w:rPr>
          <w:rFonts w:ascii="Cambria" w:hAnsi="Cambria"/>
        </w:rPr>
        <w:t>Church’s Rite of Marriage</w:t>
      </w:r>
      <w:r>
        <w:rPr>
          <w:rFonts w:ascii="Cambria" w:hAnsi="Cambria"/>
        </w:rPr>
        <w:t xml:space="preserve">.  Go to Slide 7 and direct the students, as indicated there, to discuss and decide with their seatmate what each </w:t>
      </w:r>
      <w:r w:rsidR="00984206">
        <w:rPr>
          <w:rFonts w:ascii="Cambria" w:hAnsi="Cambria"/>
        </w:rPr>
        <w:t>question reveals about marriage.</w:t>
      </w:r>
    </w:p>
    <w:p w14:paraId="13C38746" w14:textId="77777777" w:rsidR="0003364B" w:rsidRDefault="0003364B" w:rsidP="00E05EE3">
      <w:pPr>
        <w:pStyle w:val="Body"/>
        <w:rPr>
          <w:rFonts w:ascii="Cambria" w:hAnsi="Cambria"/>
        </w:rPr>
      </w:pPr>
    </w:p>
    <w:p w14:paraId="7086934A" w14:textId="54B850FD" w:rsidR="00CC4ACF" w:rsidRPr="00CC4ACF" w:rsidRDefault="00984206" w:rsidP="00CC4ACF">
      <w:pPr>
        <w:pStyle w:val="Body"/>
        <w:rPr>
          <w:rFonts w:ascii="Cambria" w:hAnsi="Cambria"/>
        </w:rPr>
      </w:pPr>
      <w:r>
        <w:rPr>
          <w:rFonts w:ascii="Cambria" w:hAnsi="Cambria"/>
        </w:rPr>
        <w:t>After they have had time to do this, tell the students that t</w:t>
      </w:r>
      <w:r w:rsidR="0003364B">
        <w:rPr>
          <w:rFonts w:ascii="Cambria" w:hAnsi="Cambria"/>
        </w:rPr>
        <w:t xml:space="preserve">hese questions reveal the four essential characteristics of married love that distinguish it from every other type of love. Marriage calls for a complete gift of self between a man and a woman that </w:t>
      </w:r>
      <w:r w:rsidR="0003364B" w:rsidRPr="009F6E34">
        <w:rPr>
          <w:rFonts w:ascii="Cambria" w:hAnsi="Cambria"/>
        </w:rPr>
        <w:t>is free, total, faithful and fruitful.</w:t>
      </w:r>
    </w:p>
    <w:p w14:paraId="5FA8F54C" w14:textId="77777777" w:rsidR="00CC4ACF" w:rsidRDefault="00CC4ACF" w:rsidP="00E05EE3">
      <w:pPr>
        <w:pStyle w:val="Body"/>
        <w:rPr>
          <w:rFonts w:ascii="Cambria" w:hAnsi="Cambria"/>
        </w:rPr>
      </w:pPr>
    </w:p>
    <w:p w14:paraId="3F6F9BD0" w14:textId="77777777" w:rsidR="00984206" w:rsidRDefault="00984206" w:rsidP="00984206">
      <w:pPr>
        <w:pStyle w:val="Body"/>
        <w:rPr>
          <w:rFonts w:ascii="Cambria" w:hAnsi="Cambria"/>
        </w:rPr>
      </w:pPr>
      <w:r>
        <w:rPr>
          <w:rFonts w:ascii="Cambria" w:hAnsi="Cambria"/>
        </w:rPr>
        <w:t xml:space="preserve">1. Have you come here to </w:t>
      </w:r>
      <w:proofErr w:type="gramStart"/>
      <w:r>
        <w:rPr>
          <w:rFonts w:ascii="Cambria" w:hAnsi="Cambria"/>
        </w:rPr>
        <w:t>enter into</w:t>
      </w:r>
      <w:proofErr w:type="gramEnd"/>
      <w:r>
        <w:rPr>
          <w:rFonts w:ascii="Cambria" w:hAnsi="Cambria"/>
        </w:rPr>
        <w:t xml:space="preserve"> Marriage without coercion, freely and wholeheartedly?</w:t>
      </w:r>
    </w:p>
    <w:p w14:paraId="2FC5BCAB" w14:textId="3E93426B" w:rsidR="00984206" w:rsidRDefault="00984206" w:rsidP="00984206">
      <w:pPr>
        <w:pStyle w:val="Body"/>
        <w:rPr>
          <w:rFonts w:ascii="Cambria" w:hAnsi="Cambria"/>
        </w:rPr>
      </w:pPr>
      <w:r>
        <w:rPr>
          <w:rFonts w:ascii="Cambria" w:hAnsi="Cambria"/>
        </w:rPr>
        <w:t xml:space="preserve">     (free and total gift of self)</w:t>
      </w:r>
    </w:p>
    <w:p w14:paraId="37B94DCF" w14:textId="5323F678" w:rsidR="00984206" w:rsidRDefault="00984206" w:rsidP="00984206">
      <w:pPr>
        <w:pStyle w:val="Body"/>
        <w:rPr>
          <w:rFonts w:ascii="Cambria" w:hAnsi="Cambria"/>
        </w:rPr>
      </w:pPr>
      <w:r>
        <w:rPr>
          <w:rFonts w:ascii="Cambria" w:hAnsi="Cambria"/>
        </w:rPr>
        <w:t>2.  Are you prepared, as you follow the path of Marriage, to love and honor each other for as long as you both shall live?  (faithful gift of self)</w:t>
      </w:r>
    </w:p>
    <w:p w14:paraId="5AEAD078" w14:textId="7CBCDE91" w:rsidR="00984206" w:rsidRDefault="00984206" w:rsidP="00984206">
      <w:pPr>
        <w:pStyle w:val="Body"/>
        <w:rPr>
          <w:rFonts w:ascii="Cambria" w:hAnsi="Cambria"/>
        </w:rPr>
      </w:pPr>
      <w:r>
        <w:rPr>
          <w:rFonts w:ascii="Cambria" w:hAnsi="Cambria"/>
        </w:rPr>
        <w:t>3.  Are you prepared to accept children lovingly from God and to bring them up according to the law of Christ and his Church?   (fruitful gift of self)</w:t>
      </w:r>
    </w:p>
    <w:p w14:paraId="654AAC32" w14:textId="77777777" w:rsidR="00984206" w:rsidRDefault="00984206" w:rsidP="00984206">
      <w:pPr>
        <w:pStyle w:val="Body"/>
        <w:rPr>
          <w:rFonts w:ascii="Cambria" w:hAnsi="Cambria"/>
        </w:rPr>
      </w:pPr>
    </w:p>
    <w:p w14:paraId="74B349CC" w14:textId="2B0338EC" w:rsidR="00984206" w:rsidRDefault="00492F70" w:rsidP="00984206">
      <w:pPr>
        <w:pStyle w:val="Body"/>
        <w:rPr>
          <w:rFonts w:ascii="Cambria" w:hAnsi="Cambria"/>
        </w:rPr>
      </w:pPr>
      <w:r>
        <w:rPr>
          <w:rFonts w:ascii="Cambria" w:hAnsi="Cambria"/>
        </w:rPr>
        <w:t>The final four slides will look at each of these characteristics of married love more closely.</w:t>
      </w:r>
    </w:p>
    <w:p w14:paraId="0B6489B2" w14:textId="77777777" w:rsidR="00492F70" w:rsidRDefault="00492F70" w:rsidP="00984206">
      <w:pPr>
        <w:pStyle w:val="Body"/>
        <w:rPr>
          <w:rFonts w:ascii="Cambria" w:hAnsi="Cambria"/>
        </w:rPr>
      </w:pPr>
    </w:p>
    <w:p w14:paraId="1CCBEB61" w14:textId="59A49E8F" w:rsidR="00FA0A2D" w:rsidRDefault="00492F70" w:rsidP="00984206">
      <w:pPr>
        <w:pStyle w:val="Body"/>
        <w:rPr>
          <w:rFonts w:ascii="Cambria" w:hAnsi="Cambria"/>
        </w:rPr>
      </w:pPr>
      <w:r>
        <w:rPr>
          <w:rFonts w:ascii="Cambria" w:hAnsi="Cambria"/>
        </w:rPr>
        <w:t xml:space="preserve">Slide </w:t>
      </w:r>
      <w:r w:rsidR="00092DFA">
        <w:rPr>
          <w:rFonts w:ascii="Cambria" w:hAnsi="Cambria"/>
        </w:rPr>
        <w:t>8.  The Gift of Self Must B</w:t>
      </w:r>
      <w:r w:rsidR="009F6E34">
        <w:rPr>
          <w:rFonts w:ascii="Cambria" w:hAnsi="Cambria"/>
        </w:rPr>
        <w:t xml:space="preserve">e Free.  </w:t>
      </w:r>
      <w:r w:rsidR="00FA0A2D">
        <w:rPr>
          <w:rFonts w:ascii="Cambria" w:hAnsi="Cambria"/>
        </w:rPr>
        <w:t>Go though the points on the slide, emphasizing</w:t>
      </w:r>
      <w:r w:rsidR="009F6E34">
        <w:rPr>
          <w:rFonts w:ascii="Cambria" w:hAnsi="Cambria"/>
        </w:rPr>
        <w:t xml:space="preserve"> with the students that they know from their own experience that a gift is something that must be freely given. If someone is forced to do something, or str</w:t>
      </w:r>
      <w:r w:rsidR="00FA0A2D">
        <w:rPr>
          <w:rFonts w:ascii="Cambria" w:hAnsi="Cambria"/>
        </w:rPr>
        <w:t>ongly pressured,</w:t>
      </w:r>
      <w:r w:rsidR="009F6E34">
        <w:rPr>
          <w:rFonts w:ascii="Cambria" w:hAnsi="Cambria"/>
        </w:rPr>
        <w:t xml:space="preserve"> or </w:t>
      </w:r>
      <w:r w:rsidR="00FA0A2D">
        <w:rPr>
          <w:rFonts w:ascii="Cambria" w:hAnsi="Cambria"/>
        </w:rPr>
        <w:t>acting</w:t>
      </w:r>
      <w:r w:rsidR="009F6E34">
        <w:rPr>
          <w:rFonts w:ascii="Cambria" w:hAnsi="Cambria"/>
        </w:rPr>
        <w:t xml:space="preserve"> out of fear, </w:t>
      </w:r>
      <w:r w:rsidR="009F6E34">
        <w:rPr>
          <w:rFonts w:ascii="Cambria" w:hAnsi="Cambria"/>
        </w:rPr>
        <w:lastRenderedPageBreak/>
        <w:t>it is not really a gift.  So, too, in marriage, the man and woman must freely embrace the commitments and responsibilities of this vocation, without co</w:t>
      </w:r>
      <w:r w:rsidR="00FA0A2D">
        <w:rPr>
          <w:rFonts w:ascii="Cambria" w:hAnsi="Cambria"/>
        </w:rPr>
        <w:t>ercion, undue pressure or great</w:t>
      </w:r>
      <w:r w:rsidR="009F6E34">
        <w:rPr>
          <w:rFonts w:ascii="Cambria" w:hAnsi="Cambria"/>
        </w:rPr>
        <w:t xml:space="preserve"> fear. </w:t>
      </w:r>
      <w:r w:rsidR="00FA0A2D">
        <w:rPr>
          <w:rFonts w:ascii="Cambria" w:hAnsi="Cambria"/>
        </w:rPr>
        <w:t>Placing conditions on one’s love is another way of contradicting the freedom of one’s gift of self in marriage.</w:t>
      </w:r>
    </w:p>
    <w:p w14:paraId="56119DF6" w14:textId="77777777" w:rsidR="00FA0A2D" w:rsidRDefault="00FA0A2D" w:rsidP="00984206">
      <w:pPr>
        <w:pStyle w:val="Body"/>
        <w:rPr>
          <w:rFonts w:ascii="Cambria" w:hAnsi="Cambria"/>
        </w:rPr>
      </w:pPr>
    </w:p>
    <w:p w14:paraId="7FA46861" w14:textId="5CE36D44" w:rsidR="005B23B8" w:rsidRDefault="009F6E34" w:rsidP="00984206">
      <w:pPr>
        <w:pStyle w:val="Body"/>
        <w:rPr>
          <w:rFonts w:ascii="Cambria" w:hAnsi="Cambria"/>
        </w:rPr>
      </w:pPr>
      <w:r>
        <w:rPr>
          <w:rFonts w:ascii="Cambria" w:hAnsi="Cambria"/>
        </w:rPr>
        <w:t>Slide 9:  The Gift of S</w:t>
      </w:r>
      <w:r w:rsidR="00092DFA">
        <w:rPr>
          <w:rFonts w:ascii="Cambria" w:hAnsi="Cambria"/>
        </w:rPr>
        <w:t>elf Must B</w:t>
      </w:r>
      <w:r>
        <w:rPr>
          <w:rFonts w:ascii="Cambria" w:hAnsi="Cambria"/>
        </w:rPr>
        <w:t xml:space="preserve">e Total.  </w:t>
      </w:r>
      <w:r w:rsidR="00FA0A2D">
        <w:rPr>
          <w:rFonts w:ascii="Cambria" w:hAnsi="Cambria"/>
        </w:rPr>
        <w:t xml:space="preserve">Go through the points on the slide, emphasizing that </w:t>
      </w:r>
      <w:r w:rsidR="005B23B8">
        <w:rPr>
          <w:rFonts w:ascii="Cambria" w:hAnsi="Cambria"/>
        </w:rPr>
        <w:t>each spouse is called to give themselves completely to the other and to accept the other person completely in return. This mutual gift of self means accepting the fact that our spouse ha</w:t>
      </w:r>
      <w:r w:rsidR="007A6FA2">
        <w:rPr>
          <w:rFonts w:ascii="Cambria" w:hAnsi="Cambria"/>
        </w:rPr>
        <w:t>s faults and failings</w:t>
      </w:r>
      <w:r w:rsidR="005B23B8">
        <w:rPr>
          <w:rFonts w:ascii="Cambria" w:hAnsi="Cambria"/>
        </w:rPr>
        <w:t xml:space="preserve">, and while we strive in marriage to help each other to grow in holiness, we do not accept only certain aspects of our spouse and reject others.  This </w:t>
      </w:r>
      <w:r w:rsidR="007A6FA2">
        <w:rPr>
          <w:rFonts w:ascii="Cambria" w:hAnsi="Cambria"/>
        </w:rPr>
        <w:t>mutual gift of self is at the heart of what is expressed in sexual relations in marriage, in which spouses symbolize and express the total gift of self and total acceptance of the other which makes</w:t>
      </w:r>
      <w:r w:rsidR="00883421">
        <w:rPr>
          <w:rFonts w:ascii="Cambria" w:hAnsi="Cambria"/>
        </w:rPr>
        <w:t xml:space="preserve"> </w:t>
      </w:r>
      <w:r w:rsidR="007A6FA2">
        <w:rPr>
          <w:rFonts w:ascii="Cambria" w:hAnsi="Cambria"/>
        </w:rPr>
        <w:t>them not only one body, but one spirit, as the quotation on the slide from the Catechism points out.</w:t>
      </w:r>
    </w:p>
    <w:p w14:paraId="0745F256" w14:textId="77777777" w:rsidR="007A6FA2" w:rsidRDefault="007A6FA2" w:rsidP="00984206">
      <w:pPr>
        <w:pStyle w:val="Body"/>
        <w:rPr>
          <w:rFonts w:ascii="Cambria" w:hAnsi="Cambria"/>
        </w:rPr>
      </w:pPr>
    </w:p>
    <w:p w14:paraId="216E76AE" w14:textId="1DF2BD98" w:rsidR="007A6FA2" w:rsidRDefault="007A6FA2" w:rsidP="00984206">
      <w:pPr>
        <w:pStyle w:val="Body"/>
        <w:rPr>
          <w:rFonts w:ascii="Cambria" w:hAnsi="Cambria"/>
        </w:rPr>
      </w:pPr>
      <w:r>
        <w:rPr>
          <w:rFonts w:ascii="Cambria" w:hAnsi="Cambria"/>
        </w:rPr>
        <w:t>The total gift of self also includes the gift of fertility, which is an integral part of the spouses’ identity as a man and as a woman.  Contraception entails some manner of</w:t>
      </w:r>
      <w:r w:rsidR="00883421">
        <w:rPr>
          <w:rFonts w:ascii="Cambria" w:hAnsi="Cambria"/>
        </w:rPr>
        <w:t xml:space="preserve"> </w:t>
      </w:r>
      <w:r>
        <w:rPr>
          <w:rFonts w:ascii="Cambria" w:hAnsi="Cambria"/>
        </w:rPr>
        <w:t>withholding one’s fertility from one’s spouse or rejecting his or her fertility, and this contradicts God’s plan for sex as a sign and expression of total self-giving.  It also suppresses the life-giving potential of</w:t>
      </w:r>
      <w:r w:rsidR="00092DFA">
        <w:rPr>
          <w:rFonts w:ascii="Cambria" w:hAnsi="Cambria"/>
        </w:rPr>
        <w:t xml:space="preserve"> sex and in so doing strikes at the heart of</w:t>
      </w:r>
      <w:r>
        <w:rPr>
          <w:rFonts w:ascii="Cambria" w:hAnsi="Cambria"/>
        </w:rPr>
        <w:t xml:space="preserve"> the fruitfulness which is one </w:t>
      </w:r>
      <w:r w:rsidR="00092DFA">
        <w:rPr>
          <w:rFonts w:ascii="Cambria" w:hAnsi="Cambria"/>
        </w:rPr>
        <w:t xml:space="preserve">of </w:t>
      </w:r>
      <w:r>
        <w:rPr>
          <w:rFonts w:ascii="Cambria" w:hAnsi="Cambria"/>
        </w:rPr>
        <w:t>the characteristics of married love.</w:t>
      </w:r>
    </w:p>
    <w:p w14:paraId="4684938F" w14:textId="77777777" w:rsidR="00092DFA" w:rsidRDefault="00092DFA" w:rsidP="00984206">
      <w:pPr>
        <w:pStyle w:val="Body"/>
        <w:rPr>
          <w:rFonts w:ascii="Cambria" w:hAnsi="Cambria"/>
        </w:rPr>
      </w:pPr>
    </w:p>
    <w:p w14:paraId="2EC98ED8" w14:textId="1BE3BA2C" w:rsidR="00092DFA" w:rsidRDefault="00092DFA" w:rsidP="00984206">
      <w:pPr>
        <w:pStyle w:val="Body"/>
        <w:rPr>
          <w:rFonts w:ascii="Cambria" w:hAnsi="Cambria"/>
        </w:rPr>
      </w:pPr>
      <w:r>
        <w:rPr>
          <w:rFonts w:ascii="Cambria" w:hAnsi="Cambria"/>
        </w:rPr>
        <w:t>Slide 10:  The Gift of Self Must Be Faithful.  Go through the points on the slide, emphasizing that the gift of self in marri</w:t>
      </w:r>
      <w:r w:rsidR="00F46F48">
        <w:rPr>
          <w:rFonts w:ascii="Cambria" w:hAnsi="Cambria"/>
        </w:rPr>
        <w:t>age is faithful and exclusive until</w:t>
      </w:r>
      <w:r>
        <w:rPr>
          <w:rFonts w:ascii="Cambria" w:hAnsi="Cambria"/>
        </w:rPr>
        <w:t xml:space="preserve"> the end</w:t>
      </w:r>
      <w:r w:rsidR="00236E56">
        <w:rPr>
          <w:rFonts w:ascii="Cambria" w:hAnsi="Cambria"/>
        </w:rPr>
        <w:t xml:space="preserve"> of </w:t>
      </w:r>
      <w:r w:rsidR="00F46F48">
        <w:rPr>
          <w:rFonts w:ascii="Cambria" w:hAnsi="Cambria"/>
        </w:rPr>
        <w:t xml:space="preserve">one’s life or one’s spouse’s life on </w:t>
      </w:r>
      <w:r>
        <w:rPr>
          <w:rFonts w:ascii="Cambria" w:hAnsi="Cambria"/>
        </w:rPr>
        <w:t xml:space="preserve">earth. Recall the photo from earlier in the lesson of the iron chain </w:t>
      </w:r>
      <w:r w:rsidR="00236E56">
        <w:rPr>
          <w:rFonts w:ascii="Cambria" w:hAnsi="Cambria"/>
        </w:rPr>
        <w:t>that</w:t>
      </w:r>
      <w:r>
        <w:rPr>
          <w:rFonts w:ascii="Cambria" w:hAnsi="Cambria"/>
        </w:rPr>
        <w:t xml:space="preserve"> cannot be broken as a symbol of the b</w:t>
      </w:r>
      <w:r w:rsidR="00F46F48">
        <w:rPr>
          <w:rFonts w:ascii="Cambria" w:hAnsi="Cambria"/>
        </w:rPr>
        <w:t>ond between a husband and wife</w:t>
      </w:r>
      <w:r>
        <w:rPr>
          <w:rFonts w:ascii="Cambria" w:hAnsi="Cambria"/>
        </w:rPr>
        <w:t xml:space="preserve"> </w:t>
      </w:r>
      <w:r w:rsidR="00F46F48">
        <w:rPr>
          <w:rFonts w:ascii="Cambria" w:hAnsi="Cambria"/>
        </w:rPr>
        <w:t>which God brings into being on their wedding day.</w:t>
      </w:r>
    </w:p>
    <w:p w14:paraId="629C8070" w14:textId="77777777" w:rsidR="00F46F48" w:rsidRDefault="00F46F48" w:rsidP="00984206">
      <w:pPr>
        <w:pStyle w:val="Body"/>
        <w:rPr>
          <w:rFonts w:ascii="Cambria" w:hAnsi="Cambria"/>
        </w:rPr>
      </w:pPr>
    </w:p>
    <w:p w14:paraId="4BFD4AC2" w14:textId="70BE8C0E" w:rsidR="00FC6B0D" w:rsidRDefault="00F46F48" w:rsidP="00984206">
      <w:pPr>
        <w:pStyle w:val="Body"/>
        <w:rPr>
          <w:rFonts w:ascii="Cambria" w:hAnsi="Cambria"/>
        </w:rPr>
      </w:pPr>
      <w:r>
        <w:rPr>
          <w:rFonts w:ascii="Cambria" w:hAnsi="Cambria"/>
        </w:rPr>
        <w:t xml:space="preserve">This lifelong fidelity is not easy, since all married couples go through times of difficulty, but God’s grace </w:t>
      </w:r>
      <w:r w:rsidR="00236E56">
        <w:rPr>
          <w:rFonts w:ascii="Cambria" w:hAnsi="Cambria"/>
        </w:rPr>
        <w:t>offers them the ability</w:t>
      </w:r>
      <w:r>
        <w:rPr>
          <w:rFonts w:ascii="Cambria" w:hAnsi="Cambria"/>
        </w:rPr>
        <w:t xml:space="preserve"> to give of themselves for the good of each other and their children, and even to grow in love through tim</w:t>
      </w:r>
      <w:r w:rsidR="00AB498E">
        <w:rPr>
          <w:rFonts w:ascii="Cambria" w:hAnsi="Cambria"/>
        </w:rPr>
        <w:t xml:space="preserve">es of sacrifice and suffering. </w:t>
      </w:r>
      <w:r>
        <w:rPr>
          <w:rFonts w:ascii="Cambria" w:hAnsi="Cambria"/>
        </w:rPr>
        <w:t xml:space="preserve">This oneness between them also benefits the children with which God blesses them, and helps them to flourish.  </w:t>
      </w:r>
    </w:p>
    <w:p w14:paraId="763E62DD" w14:textId="77777777" w:rsidR="00AB498E" w:rsidRDefault="00AB498E" w:rsidP="00984206">
      <w:pPr>
        <w:pStyle w:val="Body"/>
        <w:rPr>
          <w:rFonts w:ascii="Cambria" w:hAnsi="Cambria"/>
        </w:rPr>
      </w:pPr>
    </w:p>
    <w:p w14:paraId="7CEC7789" w14:textId="6CE367C6" w:rsidR="00AB498E" w:rsidRDefault="00AB498E" w:rsidP="00984206">
      <w:pPr>
        <w:pStyle w:val="Body"/>
        <w:rPr>
          <w:rFonts w:ascii="Cambria" w:hAnsi="Cambria"/>
        </w:rPr>
      </w:pPr>
      <w:r>
        <w:rPr>
          <w:rFonts w:ascii="Cambria" w:hAnsi="Cambria"/>
        </w:rPr>
        <w:t>Remind the students that</w:t>
      </w:r>
      <w:r w:rsidR="00236E56">
        <w:rPr>
          <w:rFonts w:ascii="Cambria" w:hAnsi="Cambria"/>
        </w:rPr>
        <w:t>,</w:t>
      </w:r>
      <w:r>
        <w:rPr>
          <w:rFonts w:ascii="Cambria" w:hAnsi="Cambria"/>
        </w:rPr>
        <w:t xml:space="preserve"> in today’s culture, all families have bee</w:t>
      </w:r>
      <w:r w:rsidR="00FC6B0D">
        <w:rPr>
          <w:rFonts w:ascii="Cambria" w:hAnsi="Cambria"/>
        </w:rPr>
        <w:t>n touched by divorce in one way</w:t>
      </w:r>
      <w:r>
        <w:rPr>
          <w:rFonts w:ascii="Cambria" w:hAnsi="Cambria"/>
        </w:rPr>
        <w:t xml:space="preserve"> or another. The reasons can be</w:t>
      </w:r>
      <w:r w:rsidR="00FC6B0D">
        <w:rPr>
          <w:rFonts w:ascii="Cambria" w:hAnsi="Cambria"/>
        </w:rPr>
        <w:t xml:space="preserve"> many, but often include</w:t>
      </w:r>
      <w:r>
        <w:rPr>
          <w:rFonts w:ascii="Cambria" w:hAnsi="Cambria"/>
        </w:rPr>
        <w:t xml:space="preserve"> </w:t>
      </w:r>
      <w:r w:rsidR="00FC6B0D">
        <w:rPr>
          <w:rFonts w:ascii="Cambria" w:hAnsi="Cambria"/>
        </w:rPr>
        <w:t xml:space="preserve">situations </w:t>
      </w:r>
      <w:r>
        <w:rPr>
          <w:rFonts w:ascii="Cambria" w:hAnsi="Cambria"/>
        </w:rPr>
        <w:t xml:space="preserve">in which one spouse has been wrongly abandoned by </w:t>
      </w:r>
      <w:r w:rsidR="00FC6B0D">
        <w:rPr>
          <w:rFonts w:ascii="Cambria" w:hAnsi="Cambria"/>
        </w:rPr>
        <w:t>the other, and this is not in accord with God’s plan.  In situations like this, with God’s grace and the help of other people, a separated or divorced spouse can still live out their faithfulness to the other person by continuing to pray for him or her and to remain co</w:t>
      </w:r>
      <w:r w:rsidR="00236E56">
        <w:rPr>
          <w:rFonts w:ascii="Cambria" w:hAnsi="Cambria"/>
        </w:rPr>
        <w:t xml:space="preserve">mmitted to their wedding vows. </w:t>
      </w:r>
      <w:r w:rsidR="00FC6B0D">
        <w:rPr>
          <w:rFonts w:ascii="Cambria" w:hAnsi="Cambria"/>
        </w:rPr>
        <w:t>In these situations, spouses can identify eve</w:t>
      </w:r>
      <w:r w:rsidR="00236E56">
        <w:rPr>
          <w:rFonts w:ascii="Cambria" w:hAnsi="Cambria"/>
        </w:rPr>
        <w:t xml:space="preserve">n more deeply with the love of </w:t>
      </w:r>
      <w:r w:rsidR="00FC6B0D">
        <w:rPr>
          <w:rFonts w:ascii="Cambria" w:hAnsi="Cambria"/>
        </w:rPr>
        <w:t xml:space="preserve">God who never forsakes his people even when they turn away from him, and with the love of Christ for his bride, the Church, for whom he gave his life. </w:t>
      </w:r>
    </w:p>
    <w:p w14:paraId="69B625C7" w14:textId="77777777" w:rsidR="00FC6B0D" w:rsidRDefault="00FC6B0D" w:rsidP="00984206">
      <w:pPr>
        <w:pStyle w:val="Body"/>
        <w:rPr>
          <w:rFonts w:ascii="Cambria" w:hAnsi="Cambria"/>
        </w:rPr>
      </w:pPr>
    </w:p>
    <w:p w14:paraId="68F3E37F" w14:textId="5FC10D91" w:rsidR="007A6FA2" w:rsidRDefault="00FC6B0D" w:rsidP="00984206">
      <w:pPr>
        <w:pStyle w:val="Body"/>
        <w:rPr>
          <w:rFonts w:ascii="Cambria" w:hAnsi="Cambria"/>
        </w:rPr>
      </w:pPr>
      <w:r>
        <w:rPr>
          <w:rFonts w:ascii="Cambria" w:hAnsi="Cambria"/>
        </w:rPr>
        <w:t xml:space="preserve">Finally, let the students know that sometimes, what appeared to be a marriage, even for many years, was really not one because some essential element such as freedom was missing. Each </w:t>
      </w:r>
      <w:r>
        <w:rPr>
          <w:rFonts w:ascii="Cambria" w:hAnsi="Cambria"/>
        </w:rPr>
        <w:lastRenderedPageBreak/>
        <w:t xml:space="preserve">diocese in the Church has a marriage tribunal which a divorced person can </w:t>
      </w:r>
      <w:r w:rsidR="00AB0E00">
        <w:rPr>
          <w:rFonts w:ascii="Cambria" w:hAnsi="Cambria"/>
        </w:rPr>
        <w:t xml:space="preserve">approach to ask them to examine the circumstances of </w:t>
      </w:r>
      <w:r w:rsidR="00B34598">
        <w:rPr>
          <w:rFonts w:ascii="Cambria" w:hAnsi="Cambria"/>
        </w:rPr>
        <w:t xml:space="preserve">their </w:t>
      </w:r>
      <w:r w:rsidR="00AB0E00">
        <w:rPr>
          <w:rFonts w:ascii="Cambria" w:hAnsi="Cambria"/>
        </w:rPr>
        <w:t xml:space="preserve">marriage for evidence that a valid marriage did not exist after all. When a marriage tribunal comes to a judgment that a valid marriage never existed between two people, they grant what is called </w:t>
      </w:r>
      <w:r w:rsidR="00236E56">
        <w:rPr>
          <w:rFonts w:ascii="Cambria" w:hAnsi="Cambria"/>
        </w:rPr>
        <w:t>a</w:t>
      </w:r>
      <w:r w:rsidR="00AB0E00">
        <w:rPr>
          <w:rFonts w:ascii="Cambria" w:hAnsi="Cambria"/>
        </w:rPr>
        <w:t xml:space="preserve"> “decree of nullity,” more commonly called an “annulment.</w:t>
      </w:r>
      <w:r w:rsidR="00236E56">
        <w:rPr>
          <w:rFonts w:ascii="Cambria" w:hAnsi="Cambria"/>
        </w:rPr>
        <w:t>”</w:t>
      </w:r>
    </w:p>
    <w:p w14:paraId="6F6B7F90" w14:textId="77777777" w:rsidR="007A6FA2" w:rsidRDefault="007A6FA2" w:rsidP="00984206">
      <w:pPr>
        <w:pStyle w:val="Body"/>
        <w:rPr>
          <w:rFonts w:ascii="Cambria" w:hAnsi="Cambria"/>
        </w:rPr>
      </w:pPr>
    </w:p>
    <w:p w14:paraId="5A707BC4" w14:textId="2BC843A3" w:rsidR="00B34598" w:rsidRDefault="00B34598" w:rsidP="00984206">
      <w:pPr>
        <w:pStyle w:val="Body"/>
        <w:rPr>
          <w:rFonts w:ascii="Cambria" w:hAnsi="Cambria"/>
        </w:rPr>
      </w:pPr>
      <w:r>
        <w:rPr>
          <w:rFonts w:ascii="Cambria" w:hAnsi="Cambria"/>
        </w:rPr>
        <w:t xml:space="preserve">Slide 11: The Gift of Self Must Be Fruitful.  Go through the points on the slide, emphasizing that in marriage, the couple pledges to be open to accepting children from God and raising them as His sons and daughters.  The love-giving and life-giving purposes of sex are like flip sides of the same coin, meaning that they are inseparable in God’s plan, and </w:t>
      </w:r>
      <w:r w:rsidR="00860F50">
        <w:rPr>
          <w:rFonts w:ascii="Cambria" w:hAnsi="Cambria"/>
        </w:rPr>
        <w:t xml:space="preserve">spouses </w:t>
      </w:r>
      <w:r>
        <w:rPr>
          <w:rFonts w:ascii="Cambria" w:hAnsi="Cambria"/>
        </w:rPr>
        <w:t>are called to a responsible generosity in having and raising children.  Married couples who prayerfully discern that they cannot responsibly bring a new child into their family in their present circumstances</w:t>
      </w:r>
      <w:r w:rsidR="00860F50">
        <w:rPr>
          <w:rFonts w:ascii="Cambria" w:hAnsi="Cambria"/>
        </w:rPr>
        <w:t xml:space="preserve"> can abstain from sexual relations during the fertile time and effectively avoid pregnancy through a method of natural family planning. </w:t>
      </w:r>
    </w:p>
    <w:p w14:paraId="411F7151" w14:textId="77777777" w:rsidR="00446B8C" w:rsidRDefault="00446B8C" w:rsidP="00984206">
      <w:pPr>
        <w:pStyle w:val="Body"/>
        <w:rPr>
          <w:rFonts w:ascii="Cambria" w:hAnsi="Cambria"/>
        </w:rPr>
      </w:pPr>
    </w:p>
    <w:p w14:paraId="4F62A98C" w14:textId="70E6729F" w:rsidR="00446B8C" w:rsidRDefault="00446B8C" w:rsidP="00984206">
      <w:pPr>
        <w:pStyle w:val="Body"/>
        <w:rPr>
          <w:rFonts w:ascii="Cambria" w:hAnsi="Cambria"/>
        </w:rPr>
      </w:pPr>
      <w:r>
        <w:rPr>
          <w:rFonts w:ascii="Cambria" w:hAnsi="Cambria"/>
        </w:rPr>
        <w:t>On Slide 12, play the linked Tough Topics video featuring Amy MacIver “Love and New Life” on the topic of contraception.</w:t>
      </w:r>
    </w:p>
    <w:p w14:paraId="3FFBCCB9" w14:textId="77777777" w:rsidR="00446B8C" w:rsidRDefault="00446B8C" w:rsidP="00984206">
      <w:pPr>
        <w:pStyle w:val="Body"/>
        <w:rPr>
          <w:rFonts w:ascii="Cambria" w:hAnsi="Cambria"/>
        </w:rPr>
      </w:pPr>
    </w:p>
    <w:p w14:paraId="35ADC50A" w14:textId="1554DDC2" w:rsidR="00C246CF" w:rsidRDefault="00446B8C" w:rsidP="00984206">
      <w:pPr>
        <w:pStyle w:val="Body"/>
        <w:rPr>
          <w:rFonts w:ascii="Cambria" w:hAnsi="Cambria"/>
        </w:rPr>
      </w:pPr>
      <w:r>
        <w:rPr>
          <w:rFonts w:ascii="Cambria" w:hAnsi="Cambria"/>
        </w:rPr>
        <w:t xml:space="preserve">Slide 13 addresses the reality of infertility in marriage and some of the questions students might have about couples who cannot have biological children. </w:t>
      </w:r>
      <w:r w:rsidR="00860F50">
        <w:rPr>
          <w:rFonts w:ascii="Cambria" w:hAnsi="Cambria"/>
        </w:rPr>
        <w:t xml:space="preserve">Sometimes married couples find that they struggle with infertility </w:t>
      </w:r>
      <w:proofErr w:type="gramStart"/>
      <w:r w:rsidR="00860F50">
        <w:rPr>
          <w:rFonts w:ascii="Cambria" w:hAnsi="Cambria"/>
        </w:rPr>
        <w:t>in spite of</w:t>
      </w:r>
      <w:proofErr w:type="gramEnd"/>
      <w:r w:rsidR="00860F50">
        <w:rPr>
          <w:rFonts w:ascii="Cambria" w:hAnsi="Cambria"/>
        </w:rPr>
        <w:t xml:space="preserve"> a great desire to have children.  This can be the occasion for the</w:t>
      </w:r>
      <w:r>
        <w:rPr>
          <w:rFonts w:ascii="Cambria" w:hAnsi="Cambria"/>
        </w:rPr>
        <w:t xml:space="preserve">m </w:t>
      </w:r>
      <w:r w:rsidR="00860F50">
        <w:rPr>
          <w:rFonts w:ascii="Cambria" w:hAnsi="Cambria"/>
        </w:rPr>
        <w:t>to look for other ways to be fruitful as a couple, practicing spiritual parenthood by seeking out opportunities to help and serve others.  There are also medical and surgical procedures which are approved by the Church that can help couples to treat and correct conditions that cause or contribute to infertility.</w:t>
      </w:r>
      <w:r w:rsidR="00C246CF">
        <w:rPr>
          <w:rFonts w:ascii="Cambria" w:hAnsi="Cambria"/>
        </w:rPr>
        <w:t xml:space="preserve"> In vitro fertilization (IVF) is not moral or ethical</w:t>
      </w:r>
      <w:r w:rsidR="00E13E49">
        <w:rPr>
          <w:rFonts w:ascii="Cambria" w:hAnsi="Cambria"/>
        </w:rPr>
        <w:t>, as it separates the procreative aspect of sex from the unitive. Children deserve to come into the world through the loving, unitive act o</w:t>
      </w:r>
      <w:r w:rsidR="00394B5B">
        <w:rPr>
          <w:rFonts w:ascii="Cambria" w:hAnsi="Cambria"/>
        </w:rPr>
        <w:t>f</w:t>
      </w:r>
      <w:r w:rsidR="00E13E49">
        <w:rPr>
          <w:rFonts w:ascii="Cambria" w:hAnsi="Cambria"/>
        </w:rPr>
        <w:t xml:space="preserve"> their parents. </w:t>
      </w:r>
      <w:r w:rsidR="00C246CF">
        <w:rPr>
          <w:rFonts w:ascii="Cambria" w:hAnsi="Cambria"/>
        </w:rPr>
        <w:t>However, emphasize that all children created through IVF have the same dignity as all other people.</w:t>
      </w:r>
    </w:p>
    <w:p w14:paraId="5D6DB7A1" w14:textId="77777777" w:rsidR="00860F50" w:rsidRDefault="00860F50" w:rsidP="00984206">
      <w:pPr>
        <w:pStyle w:val="Body"/>
        <w:rPr>
          <w:rFonts w:ascii="Cambria" w:hAnsi="Cambria"/>
        </w:rPr>
      </w:pPr>
    </w:p>
    <w:p w14:paraId="5B596CDD" w14:textId="07FE0D66" w:rsidR="00860F50" w:rsidRDefault="004A6666" w:rsidP="00984206">
      <w:pPr>
        <w:pStyle w:val="Body"/>
        <w:rPr>
          <w:rFonts w:ascii="Cambria" w:hAnsi="Cambria"/>
        </w:rPr>
      </w:pPr>
      <w:r>
        <w:rPr>
          <w:rFonts w:ascii="Cambria" w:hAnsi="Cambria"/>
        </w:rPr>
        <w:t>If a couple cannot responsibly raise a child they have conceived, the responsible and generous decision is to place him or her with another loving family through adoption.</w:t>
      </w:r>
      <w:r w:rsidR="004038E4">
        <w:rPr>
          <w:rFonts w:ascii="Cambria" w:hAnsi="Cambria"/>
        </w:rPr>
        <w:t xml:space="preserve"> In the United States, there are many</w:t>
      </w:r>
      <w:r w:rsidR="007C4213">
        <w:rPr>
          <w:rFonts w:ascii="Cambria" w:hAnsi="Cambria"/>
        </w:rPr>
        <w:t>, many</w:t>
      </w:r>
      <w:r w:rsidR="004038E4">
        <w:rPr>
          <w:rFonts w:ascii="Cambria" w:hAnsi="Cambria"/>
        </w:rPr>
        <w:t xml:space="preserve"> more couples waiting to adopt children than there are children available to adopt.</w:t>
      </w:r>
    </w:p>
    <w:p w14:paraId="6FCD6E0F" w14:textId="77777777" w:rsidR="00790A58" w:rsidRPr="007F6C6F" w:rsidRDefault="00790A58" w:rsidP="00E05EE3">
      <w:pPr>
        <w:pStyle w:val="Body"/>
        <w:rPr>
          <w:rFonts w:ascii="Cambria" w:hAnsi="Cambria"/>
        </w:rPr>
      </w:pPr>
    </w:p>
    <w:sectPr w:rsidR="00790A58" w:rsidRPr="007F6C6F" w:rsidSect="00E42392">
      <w:pgSz w:w="12240" w:h="15840"/>
      <w:pgMar w:top="1440" w:right="1296" w:bottom="1440" w:left="136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Wingdings 3">
    <w:panose1 w:val="05040102010807070707"/>
    <w:charset w:val="4D"/>
    <w:family w:val="decorative"/>
    <w:pitch w:val="variable"/>
    <w:sig w:usb0="00000003" w:usb1="00000000" w:usb2="00000000" w:usb3="00000000" w:csb0="80000001" w:csb1="00000000"/>
  </w:font>
  <w:font w:name="Wingdings 2">
    <w:panose1 w:val="05020102010507070707"/>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MS Mincho">
    <w:altName w:val="ＭＳ 明朝"/>
    <w:panose1 w:val="020206090402050803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C04B9"/>
    <w:multiLevelType w:val="hybridMultilevel"/>
    <w:tmpl w:val="B1B85DE6"/>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A15E3"/>
    <w:multiLevelType w:val="hybridMultilevel"/>
    <w:tmpl w:val="D3725DDE"/>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A441C9"/>
    <w:multiLevelType w:val="hybridMultilevel"/>
    <w:tmpl w:val="F8E613B6"/>
    <w:lvl w:ilvl="0" w:tplc="8E024752">
      <w:start w:val="1"/>
      <w:numFmt w:val="bullet"/>
      <w:lvlText w:val=""/>
      <w:lvlJc w:val="left"/>
      <w:pPr>
        <w:tabs>
          <w:tab w:val="num" w:pos="720"/>
        </w:tabs>
        <w:ind w:left="720" w:hanging="360"/>
      </w:pPr>
      <w:rPr>
        <w:rFonts w:ascii="Wingdings 3" w:hAnsi="Wingdings 3" w:hint="default"/>
      </w:rPr>
    </w:lvl>
    <w:lvl w:ilvl="1" w:tplc="878A3A10" w:tentative="1">
      <w:start w:val="1"/>
      <w:numFmt w:val="bullet"/>
      <w:lvlText w:val=""/>
      <w:lvlJc w:val="left"/>
      <w:pPr>
        <w:tabs>
          <w:tab w:val="num" w:pos="1440"/>
        </w:tabs>
        <w:ind w:left="1440" w:hanging="360"/>
      </w:pPr>
      <w:rPr>
        <w:rFonts w:ascii="Wingdings 3" w:hAnsi="Wingdings 3" w:hint="default"/>
      </w:rPr>
    </w:lvl>
    <w:lvl w:ilvl="2" w:tplc="C33A2B82" w:tentative="1">
      <w:start w:val="1"/>
      <w:numFmt w:val="bullet"/>
      <w:lvlText w:val=""/>
      <w:lvlJc w:val="left"/>
      <w:pPr>
        <w:tabs>
          <w:tab w:val="num" w:pos="2160"/>
        </w:tabs>
        <w:ind w:left="2160" w:hanging="360"/>
      </w:pPr>
      <w:rPr>
        <w:rFonts w:ascii="Wingdings 3" w:hAnsi="Wingdings 3" w:hint="default"/>
      </w:rPr>
    </w:lvl>
    <w:lvl w:ilvl="3" w:tplc="8146D060" w:tentative="1">
      <w:start w:val="1"/>
      <w:numFmt w:val="bullet"/>
      <w:lvlText w:val=""/>
      <w:lvlJc w:val="left"/>
      <w:pPr>
        <w:tabs>
          <w:tab w:val="num" w:pos="2880"/>
        </w:tabs>
        <w:ind w:left="2880" w:hanging="360"/>
      </w:pPr>
      <w:rPr>
        <w:rFonts w:ascii="Wingdings 3" w:hAnsi="Wingdings 3" w:hint="default"/>
      </w:rPr>
    </w:lvl>
    <w:lvl w:ilvl="4" w:tplc="A11A07EC" w:tentative="1">
      <w:start w:val="1"/>
      <w:numFmt w:val="bullet"/>
      <w:lvlText w:val=""/>
      <w:lvlJc w:val="left"/>
      <w:pPr>
        <w:tabs>
          <w:tab w:val="num" w:pos="3600"/>
        </w:tabs>
        <w:ind w:left="3600" w:hanging="360"/>
      </w:pPr>
      <w:rPr>
        <w:rFonts w:ascii="Wingdings 3" w:hAnsi="Wingdings 3" w:hint="default"/>
      </w:rPr>
    </w:lvl>
    <w:lvl w:ilvl="5" w:tplc="54CC8492" w:tentative="1">
      <w:start w:val="1"/>
      <w:numFmt w:val="bullet"/>
      <w:lvlText w:val=""/>
      <w:lvlJc w:val="left"/>
      <w:pPr>
        <w:tabs>
          <w:tab w:val="num" w:pos="4320"/>
        </w:tabs>
        <w:ind w:left="4320" w:hanging="360"/>
      </w:pPr>
      <w:rPr>
        <w:rFonts w:ascii="Wingdings 3" w:hAnsi="Wingdings 3" w:hint="default"/>
      </w:rPr>
    </w:lvl>
    <w:lvl w:ilvl="6" w:tplc="630087B6" w:tentative="1">
      <w:start w:val="1"/>
      <w:numFmt w:val="bullet"/>
      <w:lvlText w:val=""/>
      <w:lvlJc w:val="left"/>
      <w:pPr>
        <w:tabs>
          <w:tab w:val="num" w:pos="5040"/>
        </w:tabs>
        <w:ind w:left="5040" w:hanging="360"/>
      </w:pPr>
      <w:rPr>
        <w:rFonts w:ascii="Wingdings 3" w:hAnsi="Wingdings 3" w:hint="default"/>
      </w:rPr>
    </w:lvl>
    <w:lvl w:ilvl="7" w:tplc="D652A694" w:tentative="1">
      <w:start w:val="1"/>
      <w:numFmt w:val="bullet"/>
      <w:lvlText w:val=""/>
      <w:lvlJc w:val="left"/>
      <w:pPr>
        <w:tabs>
          <w:tab w:val="num" w:pos="5760"/>
        </w:tabs>
        <w:ind w:left="5760" w:hanging="360"/>
      </w:pPr>
      <w:rPr>
        <w:rFonts w:ascii="Wingdings 3" w:hAnsi="Wingdings 3" w:hint="default"/>
      </w:rPr>
    </w:lvl>
    <w:lvl w:ilvl="8" w:tplc="160052A4"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066C13BF"/>
    <w:multiLevelType w:val="hybridMultilevel"/>
    <w:tmpl w:val="79949CC4"/>
    <w:lvl w:ilvl="0" w:tplc="B7887860">
      <w:start w:val="1"/>
      <w:numFmt w:val="bullet"/>
      <w:lvlText w:val=""/>
      <w:lvlJc w:val="left"/>
      <w:pPr>
        <w:tabs>
          <w:tab w:val="num" w:pos="720"/>
        </w:tabs>
        <w:ind w:left="720" w:hanging="360"/>
      </w:pPr>
      <w:rPr>
        <w:rFonts w:ascii="Wingdings 2" w:hAnsi="Wingdings 2" w:hint="default"/>
      </w:rPr>
    </w:lvl>
    <w:lvl w:ilvl="1" w:tplc="A0E89482" w:tentative="1">
      <w:start w:val="1"/>
      <w:numFmt w:val="bullet"/>
      <w:lvlText w:val=""/>
      <w:lvlJc w:val="left"/>
      <w:pPr>
        <w:tabs>
          <w:tab w:val="num" w:pos="1440"/>
        </w:tabs>
        <w:ind w:left="1440" w:hanging="360"/>
      </w:pPr>
      <w:rPr>
        <w:rFonts w:ascii="Wingdings 2" w:hAnsi="Wingdings 2" w:hint="default"/>
      </w:rPr>
    </w:lvl>
    <w:lvl w:ilvl="2" w:tplc="BACEE3A0" w:tentative="1">
      <w:start w:val="1"/>
      <w:numFmt w:val="bullet"/>
      <w:lvlText w:val=""/>
      <w:lvlJc w:val="left"/>
      <w:pPr>
        <w:tabs>
          <w:tab w:val="num" w:pos="2160"/>
        </w:tabs>
        <w:ind w:left="2160" w:hanging="360"/>
      </w:pPr>
      <w:rPr>
        <w:rFonts w:ascii="Wingdings 2" w:hAnsi="Wingdings 2" w:hint="default"/>
      </w:rPr>
    </w:lvl>
    <w:lvl w:ilvl="3" w:tplc="FB521D52" w:tentative="1">
      <w:start w:val="1"/>
      <w:numFmt w:val="bullet"/>
      <w:lvlText w:val=""/>
      <w:lvlJc w:val="left"/>
      <w:pPr>
        <w:tabs>
          <w:tab w:val="num" w:pos="2880"/>
        </w:tabs>
        <w:ind w:left="2880" w:hanging="360"/>
      </w:pPr>
      <w:rPr>
        <w:rFonts w:ascii="Wingdings 2" w:hAnsi="Wingdings 2" w:hint="default"/>
      </w:rPr>
    </w:lvl>
    <w:lvl w:ilvl="4" w:tplc="26D07C16" w:tentative="1">
      <w:start w:val="1"/>
      <w:numFmt w:val="bullet"/>
      <w:lvlText w:val=""/>
      <w:lvlJc w:val="left"/>
      <w:pPr>
        <w:tabs>
          <w:tab w:val="num" w:pos="3600"/>
        </w:tabs>
        <w:ind w:left="3600" w:hanging="360"/>
      </w:pPr>
      <w:rPr>
        <w:rFonts w:ascii="Wingdings 2" w:hAnsi="Wingdings 2" w:hint="default"/>
      </w:rPr>
    </w:lvl>
    <w:lvl w:ilvl="5" w:tplc="CDE2093A" w:tentative="1">
      <w:start w:val="1"/>
      <w:numFmt w:val="bullet"/>
      <w:lvlText w:val=""/>
      <w:lvlJc w:val="left"/>
      <w:pPr>
        <w:tabs>
          <w:tab w:val="num" w:pos="4320"/>
        </w:tabs>
        <w:ind w:left="4320" w:hanging="360"/>
      </w:pPr>
      <w:rPr>
        <w:rFonts w:ascii="Wingdings 2" w:hAnsi="Wingdings 2" w:hint="default"/>
      </w:rPr>
    </w:lvl>
    <w:lvl w:ilvl="6" w:tplc="44CE0318" w:tentative="1">
      <w:start w:val="1"/>
      <w:numFmt w:val="bullet"/>
      <w:lvlText w:val=""/>
      <w:lvlJc w:val="left"/>
      <w:pPr>
        <w:tabs>
          <w:tab w:val="num" w:pos="5040"/>
        </w:tabs>
        <w:ind w:left="5040" w:hanging="360"/>
      </w:pPr>
      <w:rPr>
        <w:rFonts w:ascii="Wingdings 2" w:hAnsi="Wingdings 2" w:hint="default"/>
      </w:rPr>
    </w:lvl>
    <w:lvl w:ilvl="7" w:tplc="F85458A2" w:tentative="1">
      <w:start w:val="1"/>
      <w:numFmt w:val="bullet"/>
      <w:lvlText w:val=""/>
      <w:lvlJc w:val="left"/>
      <w:pPr>
        <w:tabs>
          <w:tab w:val="num" w:pos="5760"/>
        </w:tabs>
        <w:ind w:left="5760" w:hanging="360"/>
      </w:pPr>
      <w:rPr>
        <w:rFonts w:ascii="Wingdings 2" w:hAnsi="Wingdings 2" w:hint="default"/>
      </w:rPr>
    </w:lvl>
    <w:lvl w:ilvl="8" w:tplc="B7B2D0EA"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0ECE24B8"/>
    <w:multiLevelType w:val="multilevel"/>
    <w:tmpl w:val="D66CA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1D4589"/>
    <w:multiLevelType w:val="hybridMultilevel"/>
    <w:tmpl w:val="98E4F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F00D49"/>
    <w:multiLevelType w:val="hybridMultilevel"/>
    <w:tmpl w:val="DCFC4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AC235D"/>
    <w:multiLevelType w:val="hybridMultilevel"/>
    <w:tmpl w:val="BD866BFC"/>
    <w:lvl w:ilvl="0" w:tplc="45149D6A">
      <w:start w:val="1"/>
      <w:numFmt w:val="bullet"/>
      <w:lvlText w:val=""/>
      <w:lvlJc w:val="left"/>
      <w:pPr>
        <w:tabs>
          <w:tab w:val="num" w:pos="720"/>
        </w:tabs>
        <w:ind w:left="720" w:hanging="360"/>
      </w:pPr>
      <w:rPr>
        <w:rFonts w:ascii="Wingdings 2" w:hAnsi="Wingdings 2" w:hint="default"/>
      </w:rPr>
    </w:lvl>
    <w:lvl w:ilvl="1" w:tplc="602E4AA2" w:tentative="1">
      <w:start w:val="1"/>
      <w:numFmt w:val="bullet"/>
      <w:lvlText w:val=""/>
      <w:lvlJc w:val="left"/>
      <w:pPr>
        <w:tabs>
          <w:tab w:val="num" w:pos="1440"/>
        </w:tabs>
        <w:ind w:left="1440" w:hanging="360"/>
      </w:pPr>
      <w:rPr>
        <w:rFonts w:ascii="Wingdings 2" w:hAnsi="Wingdings 2" w:hint="default"/>
      </w:rPr>
    </w:lvl>
    <w:lvl w:ilvl="2" w:tplc="778E1400" w:tentative="1">
      <w:start w:val="1"/>
      <w:numFmt w:val="bullet"/>
      <w:lvlText w:val=""/>
      <w:lvlJc w:val="left"/>
      <w:pPr>
        <w:tabs>
          <w:tab w:val="num" w:pos="2160"/>
        </w:tabs>
        <w:ind w:left="2160" w:hanging="360"/>
      </w:pPr>
      <w:rPr>
        <w:rFonts w:ascii="Wingdings 2" w:hAnsi="Wingdings 2" w:hint="default"/>
      </w:rPr>
    </w:lvl>
    <w:lvl w:ilvl="3" w:tplc="85907EE4" w:tentative="1">
      <w:start w:val="1"/>
      <w:numFmt w:val="bullet"/>
      <w:lvlText w:val=""/>
      <w:lvlJc w:val="left"/>
      <w:pPr>
        <w:tabs>
          <w:tab w:val="num" w:pos="2880"/>
        </w:tabs>
        <w:ind w:left="2880" w:hanging="360"/>
      </w:pPr>
      <w:rPr>
        <w:rFonts w:ascii="Wingdings 2" w:hAnsi="Wingdings 2" w:hint="default"/>
      </w:rPr>
    </w:lvl>
    <w:lvl w:ilvl="4" w:tplc="675CC5D0" w:tentative="1">
      <w:start w:val="1"/>
      <w:numFmt w:val="bullet"/>
      <w:lvlText w:val=""/>
      <w:lvlJc w:val="left"/>
      <w:pPr>
        <w:tabs>
          <w:tab w:val="num" w:pos="3600"/>
        </w:tabs>
        <w:ind w:left="3600" w:hanging="360"/>
      </w:pPr>
      <w:rPr>
        <w:rFonts w:ascii="Wingdings 2" w:hAnsi="Wingdings 2" w:hint="default"/>
      </w:rPr>
    </w:lvl>
    <w:lvl w:ilvl="5" w:tplc="67B861EC" w:tentative="1">
      <w:start w:val="1"/>
      <w:numFmt w:val="bullet"/>
      <w:lvlText w:val=""/>
      <w:lvlJc w:val="left"/>
      <w:pPr>
        <w:tabs>
          <w:tab w:val="num" w:pos="4320"/>
        </w:tabs>
        <w:ind w:left="4320" w:hanging="360"/>
      </w:pPr>
      <w:rPr>
        <w:rFonts w:ascii="Wingdings 2" w:hAnsi="Wingdings 2" w:hint="default"/>
      </w:rPr>
    </w:lvl>
    <w:lvl w:ilvl="6" w:tplc="1CD6C410" w:tentative="1">
      <w:start w:val="1"/>
      <w:numFmt w:val="bullet"/>
      <w:lvlText w:val=""/>
      <w:lvlJc w:val="left"/>
      <w:pPr>
        <w:tabs>
          <w:tab w:val="num" w:pos="5040"/>
        </w:tabs>
        <w:ind w:left="5040" w:hanging="360"/>
      </w:pPr>
      <w:rPr>
        <w:rFonts w:ascii="Wingdings 2" w:hAnsi="Wingdings 2" w:hint="default"/>
      </w:rPr>
    </w:lvl>
    <w:lvl w:ilvl="7" w:tplc="2272D468" w:tentative="1">
      <w:start w:val="1"/>
      <w:numFmt w:val="bullet"/>
      <w:lvlText w:val=""/>
      <w:lvlJc w:val="left"/>
      <w:pPr>
        <w:tabs>
          <w:tab w:val="num" w:pos="5760"/>
        </w:tabs>
        <w:ind w:left="5760" w:hanging="360"/>
      </w:pPr>
      <w:rPr>
        <w:rFonts w:ascii="Wingdings 2" w:hAnsi="Wingdings 2" w:hint="default"/>
      </w:rPr>
    </w:lvl>
    <w:lvl w:ilvl="8" w:tplc="4DF6311E"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21D63473"/>
    <w:multiLevelType w:val="hybridMultilevel"/>
    <w:tmpl w:val="CCB0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FA2ABC"/>
    <w:multiLevelType w:val="hybridMultilevel"/>
    <w:tmpl w:val="70C0D016"/>
    <w:lvl w:ilvl="0" w:tplc="91D4E742">
      <w:start w:val="1"/>
      <w:numFmt w:val="bullet"/>
      <w:lvlText w:val=""/>
      <w:lvlJc w:val="left"/>
      <w:pPr>
        <w:tabs>
          <w:tab w:val="num" w:pos="720"/>
        </w:tabs>
        <w:ind w:left="720" w:hanging="360"/>
      </w:pPr>
      <w:rPr>
        <w:rFonts w:ascii="Wingdings 2" w:hAnsi="Wingdings 2" w:hint="default"/>
      </w:rPr>
    </w:lvl>
    <w:lvl w:ilvl="1" w:tplc="552AC766">
      <w:start w:val="1"/>
      <w:numFmt w:val="bullet"/>
      <w:lvlText w:val=""/>
      <w:lvlJc w:val="left"/>
      <w:pPr>
        <w:tabs>
          <w:tab w:val="num" w:pos="1440"/>
        </w:tabs>
        <w:ind w:left="1440" w:hanging="360"/>
      </w:pPr>
      <w:rPr>
        <w:rFonts w:ascii="Wingdings 2" w:hAnsi="Wingdings 2" w:hint="default"/>
      </w:rPr>
    </w:lvl>
    <w:lvl w:ilvl="2" w:tplc="06926826" w:tentative="1">
      <w:start w:val="1"/>
      <w:numFmt w:val="bullet"/>
      <w:lvlText w:val=""/>
      <w:lvlJc w:val="left"/>
      <w:pPr>
        <w:tabs>
          <w:tab w:val="num" w:pos="2160"/>
        </w:tabs>
        <w:ind w:left="2160" w:hanging="360"/>
      </w:pPr>
      <w:rPr>
        <w:rFonts w:ascii="Wingdings 2" w:hAnsi="Wingdings 2" w:hint="default"/>
      </w:rPr>
    </w:lvl>
    <w:lvl w:ilvl="3" w:tplc="EF7617B8" w:tentative="1">
      <w:start w:val="1"/>
      <w:numFmt w:val="bullet"/>
      <w:lvlText w:val=""/>
      <w:lvlJc w:val="left"/>
      <w:pPr>
        <w:tabs>
          <w:tab w:val="num" w:pos="2880"/>
        </w:tabs>
        <w:ind w:left="2880" w:hanging="360"/>
      </w:pPr>
      <w:rPr>
        <w:rFonts w:ascii="Wingdings 2" w:hAnsi="Wingdings 2" w:hint="default"/>
      </w:rPr>
    </w:lvl>
    <w:lvl w:ilvl="4" w:tplc="469C3768" w:tentative="1">
      <w:start w:val="1"/>
      <w:numFmt w:val="bullet"/>
      <w:lvlText w:val=""/>
      <w:lvlJc w:val="left"/>
      <w:pPr>
        <w:tabs>
          <w:tab w:val="num" w:pos="3600"/>
        </w:tabs>
        <w:ind w:left="3600" w:hanging="360"/>
      </w:pPr>
      <w:rPr>
        <w:rFonts w:ascii="Wingdings 2" w:hAnsi="Wingdings 2" w:hint="default"/>
      </w:rPr>
    </w:lvl>
    <w:lvl w:ilvl="5" w:tplc="FF143BF2" w:tentative="1">
      <w:start w:val="1"/>
      <w:numFmt w:val="bullet"/>
      <w:lvlText w:val=""/>
      <w:lvlJc w:val="left"/>
      <w:pPr>
        <w:tabs>
          <w:tab w:val="num" w:pos="4320"/>
        </w:tabs>
        <w:ind w:left="4320" w:hanging="360"/>
      </w:pPr>
      <w:rPr>
        <w:rFonts w:ascii="Wingdings 2" w:hAnsi="Wingdings 2" w:hint="default"/>
      </w:rPr>
    </w:lvl>
    <w:lvl w:ilvl="6" w:tplc="12525852" w:tentative="1">
      <w:start w:val="1"/>
      <w:numFmt w:val="bullet"/>
      <w:lvlText w:val=""/>
      <w:lvlJc w:val="left"/>
      <w:pPr>
        <w:tabs>
          <w:tab w:val="num" w:pos="5040"/>
        </w:tabs>
        <w:ind w:left="5040" w:hanging="360"/>
      </w:pPr>
      <w:rPr>
        <w:rFonts w:ascii="Wingdings 2" w:hAnsi="Wingdings 2" w:hint="default"/>
      </w:rPr>
    </w:lvl>
    <w:lvl w:ilvl="7" w:tplc="9F1C7EC8" w:tentative="1">
      <w:start w:val="1"/>
      <w:numFmt w:val="bullet"/>
      <w:lvlText w:val=""/>
      <w:lvlJc w:val="left"/>
      <w:pPr>
        <w:tabs>
          <w:tab w:val="num" w:pos="5760"/>
        </w:tabs>
        <w:ind w:left="5760" w:hanging="360"/>
      </w:pPr>
      <w:rPr>
        <w:rFonts w:ascii="Wingdings 2" w:hAnsi="Wingdings 2" w:hint="default"/>
      </w:rPr>
    </w:lvl>
    <w:lvl w:ilvl="8" w:tplc="40882D60"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3B532EF5"/>
    <w:multiLevelType w:val="hybridMultilevel"/>
    <w:tmpl w:val="3F4841FE"/>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1274DB"/>
    <w:multiLevelType w:val="hybridMultilevel"/>
    <w:tmpl w:val="94B0A216"/>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0514E4"/>
    <w:multiLevelType w:val="hybridMultilevel"/>
    <w:tmpl w:val="4BAEB6B6"/>
    <w:lvl w:ilvl="0" w:tplc="D540A8FE">
      <w:start w:val="1"/>
      <w:numFmt w:val="bullet"/>
      <w:lvlText w:val=""/>
      <w:lvlJc w:val="left"/>
      <w:pPr>
        <w:tabs>
          <w:tab w:val="num" w:pos="720"/>
        </w:tabs>
        <w:ind w:left="720" w:hanging="360"/>
      </w:pPr>
      <w:rPr>
        <w:rFonts w:ascii="Wingdings 3" w:hAnsi="Wingdings 3" w:hint="default"/>
      </w:rPr>
    </w:lvl>
    <w:lvl w:ilvl="1" w:tplc="9038470C" w:tentative="1">
      <w:start w:val="1"/>
      <w:numFmt w:val="bullet"/>
      <w:lvlText w:val=""/>
      <w:lvlJc w:val="left"/>
      <w:pPr>
        <w:tabs>
          <w:tab w:val="num" w:pos="1440"/>
        </w:tabs>
        <w:ind w:left="1440" w:hanging="360"/>
      </w:pPr>
      <w:rPr>
        <w:rFonts w:ascii="Wingdings 3" w:hAnsi="Wingdings 3" w:hint="default"/>
      </w:rPr>
    </w:lvl>
    <w:lvl w:ilvl="2" w:tplc="2AC2C74C" w:tentative="1">
      <w:start w:val="1"/>
      <w:numFmt w:val="bullet"/>
      <w:lvlText w:val=""/>
      <w:lvlJc w:val="left"/>
      <w:pPr>
        <w:tabs>
          <w:tab w:val="num" w:pos="2160"/>
        </w:tabs>
        <w:ind w:left="2160" w:hanging="360"/>
      </w:pPr>
      <w:rPr>
        <w:rFonts w:ascii="Wingdings 3" w:hAnsi="Wingdings 3" w:hint="default"/>
      </w:rPr>
    </w:lvl>
    <w:lvl w:ilvl="3" w:tplc="5A888518" w:tentative="1">
      <w:start w:val="1"/>
      <w:numFmt w:val="bullet"/>
      <w:lvlText w:val=""/>
      <w:lvlJc w:val="left"/>
      <w:pPr>
        <w:tabs>
          <w:tab w:val="num" w:pos="2880"/>
        </w:tabs>
        <w:ind w:left="2880" w:hanging="360"/>
      </w:pPr>
      <w:rPr>
        <w:rFonts w:ascii="Wingdings 3" w:hAnsi="Wingdings 3" w:hint="default"/>
      </w:rPr>
    </w:lvl>
    <w:lvl w:ilvl="4" w:tplc="8C24C4A4" w:tentative="1">
      <w:start w:val="1"/>
      <w:numFmt w:val="bullet"/>
      <w:lvlText w:val=""/>
      <w:lvlJc w:val="left"/>
      <w:pPr>
        <w:tabs>
          <w:tab w:val="num" w:pos="3600"/>
        </w:tabs>
        <w:ind w:left="3600" w:hanging="360"/>
      </w:pPr>
      <w:rPr>
        <w:rFonts w:ascii="Wingdings 3" w:hAnsi="Wingdings 3" w:hint="default"/>
      </w:rPr>
    </w:lvl>
    <w:lvl w:ilvl="5" w:tplc="76229896" w:tentative="1">
      <w:start w:val="1"/>
      <w:numFmt w:val="bullet"/>
      <w:lvlText w:val=""/>
      <w:lvlJc w:val="left"/>
      <w:pPr>
        <w:tabs>
          <w:tab w:val="num" w:pos="4320"/>
        </w:tabs>
        <w:ind w:left="4320" w:hanging="360"/>
      </w:pPr>
      <w:rPr>
        <w:rFonts w:ascii="Wingdings 3" w:hAnsi="Wingdings 3" w:hint="default"/>
      </w:rPr>
    </w:lvl>
    <w:lvl w:ilvl="6" w:tplc="418CFCCC" w:tentative="1">
      <w:start w:val="1"/>
      <w:numFmt w:val="bullet"/>
      <w:lvlText w:val=""/>
      <w:lvlJc w:val="left"/>
      <w:pPr>
        <w:tabs>
          <w:tab w:val="num" w:pos="5040"/>
        </w:tabs>
        <w:ind w:left="5040" w:hanging="360"/>
      </w:pPr>
      <w:rPr>
        <w:rFonts w:ascii="Wingdings 3" w:hAnsi="Wingdings 3" w:hint="default"/>
      </w:rPr>
    </w:lvl>
    <w:lvl w:ilvl="7" w:tplc="C766117A" w:tentative="1">
      <w:start w:val="1"/>
      <w:numFmt w:val="bullet"/>
      <w:lvlText w:val=""/>
      <w:lvlJc w:val="left"/>
      <w:pPr>
        <w:tabs>
          <w:tab w:val="num" w:pos="5760"/>
        </w:tabs>
        <w:ind w:left="5760" w:hanging="360"/>
      </w:pPr>
      <w:rPr>
        <w:rFonts w:ascii="Wingdings 3" w:hAnsi="Wingdings 3" w:hint="default"/>
      </w:rPr>
    </w:lvl>
    <w:lvl w:ilvl="8" w:tplc="E9701F08"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50BE4583"/>
    <w:multiLevelType w:val="hybridMultilevel"/>
    <w:tmpl w:val="CFF808C6"/>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002198"/>
    <w:multiLevelType w:val="hybridMultilevel"/>
    <w:tmpl w:val="1450B2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83E074A"/>
    <w:multiLevelType w:val="hybridMultilevel"/>
    <w:tmpl w:val="7EF29D92"/>
    <w:lvl w:ilvl="0" w:tplc="8892BFF0">
      <w:start w:val="1"/>
      <w:numFmt w:val="bullet"/>
      <w:lvlText w:val=""/>
      <w:lvlJc w:val="left"/>
      <w:pPr>
        <w:tabs>
          <w:tab w:val="num" w:pos="720"/>
        </w:tabs>
        <w:ind w:left="720" w:hanging="360"/>
      </w:pPr>
      <w:rPr>
        <w:rFonts w:ascii="Wingdings 2" w:hAnsi="Wingdings 2" w:hint="default"/>
      </w:rPr>
    </w:lvl>
    <w:lvl w:ilvl="1" w:tplc="F2287566" w:tentative="1">
      <w:start w:val="1"/>
      <w:numFmt w:val="bullet"/>
      <w:lvlText w:val=""/>
      <w:lvlJc w:val="left"/>
      <w:pPr>
        <w:tabs>
          <w:tab w:val="num" w:pos="1440"/>
        </w:tabs>
        <w:ind w:left="1440" w:hanging="360"/>
      </w:pPr>
      <w:rPr>
        <w:rFonts w:ascii="Wingdings 2" w:hAnsi="Wingdings 2" w:hint="default"/>
      </w:rPr>
    </w:lvl>
    <w:lvl w:ilvl="2" w:tplc="69126B84" w:tentative="1">
      <w:start w:val="1"/>
      <w:numFmt w:val="bullet"/>
      <w:lvlText w:val=""/>
      <w:lvlJc w:val="left"/>
      <w:pPr>
        <w:tabs>
          <w:tab w:val="num" w:pos="2160"/>
        </w:tabs>
        <w:ind w:left="2160" w:hanging="360"/>
      </w:pPr>
      <w:rPr>
        <w:rFonts w:ascii="Wingdings 2" w:hAnsi="Wingdings 2" w:hint="default"/>
      </w:rPr>
    </w:lvl>
    <w:lvl w:ilvl="3" w:tplc="32346580" w:tentative="1">
      <w:start w:val="1"/>
      <w:numFmt w:val="bullet"/>
      <w:lvlText w:val=""/>
      <w:lvlJc w:val="left"/>
      <w:pPr>
        <w:tabs>
          <w:tab w:val="num" w:pos="2880"/>
        </w:tabs>
        <w:ind w:left="2880" w:hanging="360"/>
      </w:pPr>
      <w:rPr>
        <w:rFonts w:ascii="Wingdings 2" w:hAnsi="Wingdings 2" w:hint="default"/>
      </w:rPr>
    </w:lvl>
    <w:lvl w:ilvl="4" w:tplc="361C1B92" w:tentative="1">
      <w:start w:val="1"/>
      <w:numFmt w:val="bullet"/>
      <w:lvlText w:val=""/>
      <w:lvlJc w:val="left"/>
      <w:pPr>
        <w:tabs>
          <w:tab w:val="num" w:pos="3600"/>
        </w:tabs>
        <w:ind w:left="3600" w:hanging="360"/>
      </w:pPr>
      <w:rPr>
        <w:rFonts w:ascii="Wingdings 2" w:hAnsi="Wingdings 2" w:hint="default"/>
      </w:rPr>
    </w:lvl>
    <w:lvl w:ilvl="5" w:tplc="21004DFE" w:tentative="1">
      <w:start w:val="1"/>
      <w:numFmt w:val="bullet"/>
      <w:lvlText w:val=""/>
      <w:lvlJc w:val="left"/>
      <w:pPr>
        <w:tabs>
          <w:tab w:val="num" w:pos="4320"/>
        </w:tabs>
        <w:ind w:left="4320" w:hanging="360"/>
      </w:pPr>
      <w:rPr>
        <w:rFonts w:ascii="Wingdings 2" w:hAnsi="Wingdings 2" w:hint="default"/>
      </w:rPr>
    </w:lvl>
    <w:lvl w:ilvl="6" w:tplc="6E1C8948" w:tentative="1">
      <w:start w:val="1"/>
      <w:numFmt w:val="bullet"/>
      <w:lvlText w:val=""/>
      <w:lvlJc w:val="left"/>
      <w:pPr>
        <w:tabs>
          <w:tab w:val="num" w:pos="5040"/>
        </w:tabs>
        <w:ind w:left="5040" w:hanging="360"/>
      </w:pPr>
      <w:rPr>
        <w:rFonts w:ascii="Wingdings 2" w:hAnsi="Wingdings 2" w:hint="default"/>
      </w:rPr>
    </w:lvl>
    <w:lvl w:ilvl="7" w:tplc="FE20AF9E" w:tentative="1">
      <w:start w:val="1"/>
      <w:numFmt w:val="bullet"/>
      <w:lvlText w:val=""/>
      <w:lvlJc w:val="left"/>
      <w:pPr>
        <w:tabs>
          <w:tab w:val="num" w:pos="5760"/>
        </w:tabs>
        <w:ind w:left="5760" w:hanging="360"/>
      </w:pPr>
      <w:rPr>
        <w:rFonts w:ascii="Wingdings 2" w:hAnsi="Wingdings 2" w:hint="default"/>
      </w:rPr>
    </w:lvl>
    <w:lvl w:ilvl="8" w:tplc="EA042636"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592D5AE5"/>
    <w:multiLevelType w:val="hybridMultilevel"/>
    <w:tmpl w:val="8FF4F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CA6982"/>
    <w:multiLevelType w:val="hybridMultilevel"/>
    <w:tmpl w:val="C19A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234024"/>
    <w:multiLevelType w:val="hybridMultilevel"/>
    <w:tmpl w:val="AE100FA4"/>
    <w:lvl w:ilvl="0" w:tplc="604001A2">
      <w:start w:val="1"/>
      <w:numFmt w:val="bullet"/>
      <w:lvlText w:val=""/>
      <w:lvlJc w:val="left"/>
      <w:pPr>
        <w:tabs>
          <w:tab w:val="num" w:pos="720"/>
        </w:tabs>
        <w:ind w:left="720" w:hanging="360"/>
      </w:pPr>
      <w:rPr>
        <w:rFonts w:ascii="Wingdings 2" w:hAnsi="Wingdings 2" w:hint="default"/>
      </w:rPr>
    </w:lvl>
    <w:lvl w:ilvl="1" w:tplc="14461554" w:tentative="1">
      <w:start w:val="1"/>
      <w:numFmt w:val="bullet"/>
      <w:lvlText w:val=""/>
      <w:lvlJc w:val="left"/>
      <w:pPr>
        <w:tabs>
          <w:tab w:val="num" w:pos="1440"/>
        </w:tabs>
        <w:ind w:left="1440" w:hanging="360"/>
      </w:pPr>
      <w:rPr>
        <w:rFonts w:ascii="Wingdings 2" w:hAnsi="Wingdings 2" w:hint="default"/>
      </w:rPr>
    </w:lvl>
    <w:lvl w:ilvl="2" w:tplc="9E84D618" w:tentative="1">
      <w:start w:val="1"/>
      <w:numFmt w:val="bullet"/>
      <w:lvlText w:val=""/>
      <w:lvlJc w:val="left"/>
      <w:pPr>
        <w:tabs>
          <w:tab w:val="num" w:pos="2160"/>
        </w:tabs>
        <w:ind w:left="2160" w:hanging="360"/>
      </w:pPr>
      <w:rPr>
        <w:rFonts w:ascii="Wingdings 2" w:hAnsi="Wingdings 2" w:hint="default"/>
      </w:rPr>
    </w:lvl>
    <w:lvl w:ilvl="3" w:tplc="F4C84E1A" w:tentative="1">
      <w:start w:val="1"/>
      <w:numFmt w:val="bullet"/>
      <w:lvlText w:val=""/>
      <w:lvlJc w:val="left"/>
      <w:pPr>
        <w:tabs>
          <w:tab w:val="num" w:pos="2880"/>
        </w:tabs>
        <w:ind w:left="2880" w:hanging="360"/>
      </w:pPr>
      <w:rPr>
        <w:rFonts w:ascii="Wingdings 2" w:hAnsi="Wingdings 2" w:hint="default"/>
      </w:rPr>
    </w:lvl>
    <w:lvl w:ilvl="4" w:tplc="C94E6816" w:tentative="1">
      <w:start w:val="1"/>
      <w:numFmt w:val="bullet"/>
      <w:lvlText w:val=""/>
      <w:lvlJc w:val="left"/>
      <w:pPr>
        <w:tabs>
          <w:tab w:val="num" w:pos="3600"/>
        </w:tabs>
        <w:ind w:left="3600" w:hanging="360"/>
      </w:pPr>
      <w:rPr>
        <w:rFonts w:ascii="Wingdings 2" w:hAnsi="Wingdings 2" w:hint="default"/>
      </w:rPr>
    </w:lvl>
    <w:lvl w:ilvl="5" w:tplc="A66885BC" w:tentative="1">
      <w:start w:val="1"/>
      <w:numFmt w:val="bullet"/>
      <w:lvlText w:val=""/>
      <w:lvlJc w:val="left"/>
      <w:pPr>
        <w:tabs>
          <w:tab w:val="num" w:pos="4320"/>
        </w:tabs>
        <w:ind w:left="4320" w:hanging="360"/>
      </w:pPr>
      <w:rPr>
        <w:rFonts w:ascii="Wingdings 2" w:hAnsi="Wingdings 2" w:hint="default"/>
      </w:rPr>
    </w:lvl>
    <w:lvl w:ilvl="6" w:tplc="05F25F62" w:tentative="1">
      <w:start w:val="1"/>
      <w:numFmt w:val="bullet"/>
      <w:lvlText w:val=""/>
      <w:lvlJc w:val="left"/>
      <w:pPr>
        <w:tabs>
          <w:tab w:val="num" w:pos="5040"/>
        </w:tabs>
        <w:ind w:left="5040" w:hanging="360"/>
      </w:pPr>
      <w:rPr>
        <w:rFonts w:ascii="Wingdings 2" w:hAnsi="Wingdings 2" w:hint="default"/>
      </w:rPr>
    </w:lvl>
    <w:lvl w:ilvl="7" w:tplc="CB842440" w:tentative="1">
      <w:start w:val="1"/>
      <w:numFmt w:val="bullet"/>
      <w:lvlText w:val=""/>
      <w:lvlJc w:val="left"/>
      <w:pPr>
        <w:tabs>
          <w:tab w:val="num" w:pos="5760"/>
        </w:tabs>
        <w:ind w:left="5760" w:hanging="360"/>
      </w:pPr>
      <w:rPr>
        <w:rFonts w:ascii="Wingdings 2" w:hAnsi="Wingdings 2" w:hint="default"/>
      </w:rPr>
    </w:lvl>
    <w:lvl w:ilvl="8" w:tplc="1A50D7BE"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60AA22FB"/>
    <w:multiLevelType w:val="hybridMultilevel"/>
    <w:tmpl w:val="78B653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643D40"/>
    <w:multiLevelType w:val="hybridMultilevel"/>
    <w:tmpl w:val="F9DE83D0"/>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6579C1"/>
    <w:multiLevelType w:val="hybridMultilevel"/>
    <w:tmpl w:val="73341CCC"/>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B42675"/>
    <w:multiLevelType w:val="hybridMultilevel"/>
    <w:tmpl w:val="43F2E9D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4158218">
    <w:abstractNumId w:val="5"/>
  </w:num>
  <w:num w:numId="2" w16cid:durableId="739181774">
    <w:abstractNumId w:val="17"/>
  </w:num>
  <w:num w:numId="3" w16cid:durableId="176508332">
    <w:abstractNumId w:val="14"/>
  </w:num>
  <w:num w:numId="4" w16cid:durableId="1428426494">
    <w:abstractNumId w:val="4"/>
  </w:num>
  <w:num w:numId="5" w16cid:durableId="1106077873">
    <w:abstractNumId w:val="6"/>
  </w:num>
  <w:num w:numId="6" w16cid:durableId="1906842107">
    <w:abstractNumId w:val="10"/>
  </w:num>
  <w:num w:numId="7" w16cid:durableId="1745840097">
    <w:abstractNumId w:val="22"/>
  </w:num>
  <w:num w:numId="8" w16cid:durableId="1581058649">
    <w:abstractNumId w:val="19"/>
  </w:num>
  <w:num w:numId="9" w16cid:durableId="794058847">
    <w:abstractNumId w:val="8"/>
  </w:num>
  <w:num w:numId="10" w16cid:durableId="1505389272">
    <w:abstractNumId w:val="13"/>
  </w:num>
  <w:num w:numId="11" w16cid:durableId="1319336355">
    <w:abstractNumId w:val="16"/>
  </w:num>
  <w:num w:numId="12" w16cid:durableId="77556749">
    <w:abstractNumId w:val="11"/>
  </w:num>
  <w:num w:numId="13" w16cid:durableId="78597795">
    <w:abstractNumId w:val="1"/>
  </w:num>
  <w:num w:numId="14" w16cid:durableId="1963343400">
    <w:abstractNumId w:val="21"/>
  </w:num>
  <w:num w:numId="15" w16cid:durableId="1961497916">
    <w:abstractNumId w:val="0"/>
  </w:num>
  <w:num w:numId="16" w16cid:durableId="1011024806">
    <w:abstractNumId w:val="20"/>
  </w:num>
  <w:num w:numId="17" w16cid:durableId="1485778478">
    <w:abstractNumId w:val="9"/>
  </w:num>
  <w:num w:numId="18" w16cid:durableId="1278676289">
    <w:abstractNumId w:val="18"/>
  </w:num>
  <w:num w:numId="19" w16cid:durableId="436172454">
    <w:abstractNumId w:val="15"/>
  </w:num>
  <w:num w:numId="20" w16cid:durableId="404454358">
    <w:abstractNumId w:val="3"/>
  </w:num>
  <w:num w:numId="21" w16cid:durableId="275213196">
    <w:abstractNumId w:val="12"/>
  </w:num>
  <w:num w:numId="22" w16cid:durableId="474680853">
    <w:abstractNumId w:val="2"/>
  </w:num>
  <w:num w:numId="23" w16cid:durableId="16863986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EFE"/>
    <w:rsid w:val="0000633C"/>
    <w:rsid w:val="000064D8"/>
    <w:rsid w:val="0002023D"/>
    <w:rsid w:val="0003364B"/>
    <w:rsid w:val="00036A32"/>
    <w:rsid w:val="00055F02"/>
    <w:rsid w:val="00083700"/>
    <w:rsid w:val="00092DFA"/>
    <w:rsid w:val="000C06B1"/>
    <w:rsid w:val="000D30D5"/>
    <w:rsid w:val="000F38CC"/>
    <w:rsid w:val="001040C2"/>
    <w:rsid w:val="00106094"/>
    <w:rsid w:val="00120658"/>
    <w:rsid w:val="001212E7"/>
    <w:rsid w:val="00123BB9"/>
    <w:rsid w:val="00135304"/>
    <w:rsid w:val="00154347"/>
    <w:rsid w:val="00161FF3"/>
    <w:rsid w:val="00167684"/>
    <w:rsid w:val="0017149C"/>
    <w:rsid w:val="00176D04"/>
    <w:rsid w:val="001B0AEE"/>
    <w:rsid w:val="001C2139"/>
    <w:rsid w:val="001C4DF4"/>
    <w:rsid w:val="001C66C9"/>
    <w:rsid w:val="001D6A7B"/>
    <w:rsid w:val="001F6095"/>
    <w:rsid w:val="00236E56"/>
    <w:rsid w:val="0028488C"/>
    <w:rsid w:val="00294973"/>
    <w:rsid w:val="002A229E"/>
    <w:rsid w:val="002B5D55"/>
    <w:rsid w:val="00306DC7"/>
    <w:rsid w:val="00313005"/>
    <w:rsid w:val="00315077"/>
    <w:rsid w:val="0032303E"/>
    <w:rsid w:val="0035242B"/>
    <w:rsid w:val="003559BB"/>
    <w:rsid w:val="00376C84"/>
    <w:rsid w:val="003772B3"/>
    <w:rsid w:val="00382190"/>
    <w:rsid w:val="003846BD"/>
    <w:rsid w:val="003944EE"/>
    <w:rsid w:val="00394B5B"/>
    <w:rsid w:val="003A51B8"/>
    <w:rsid w:val="003C5FB1"/>
    <w:rsid w:val="003D41F9"/>
    <w:rsid w:val="003E36E5"/>
    <w:rsid w:val="003F3847"/>
    <w:rsid w:val="004038E4"/>
    <w:rsid w:val="00404D19"/>
    <w:rsid w:val="00410464"/>
    <w:rsid w:val="0041047F"/>
    <w:rsid w:val="00412BD2"/>
    <w:rsid w:val="00422BDF"/>
    <w:rsid w:val="0043660F"/>
    <w:rsid w:val="00440DA4"/>
    <w:rsid w:val="00446B8C"/>
    <w:rsid w:val="00480686"/>
    <w:rsid w:val="00492F70"/>
    <w:rsid w:val="004A6666"/>
    <w:rsid w:val="004F3A33"/>
    <w:rsid w:val="00505A1E"/>
    <w:rsid w:val="00506370"/>
    <w:rsid w:val="005111C8"/>
    <w:rsid w:val="00537ABC"/>
    <w:rsid w:val="00545F00"/>
    <w:rsid w:val="00556A54"/>
    <w:rsid w:val="00563EE1"/>
    <w:rsid w:val="00564725"/>
    <w:rsid w:val="00566E18"/>
    <w:rsid w:val="005722D2"/>
    <w:rsid w:val="00573998"/>
    <w:rsid w:val="00586F59"/>
    <w:rsid w:val="005965B5"/>
    <w:rsid w:val="005A1D4B"/>
    <w:rsid w:val="005A2E94"/>
    <w:rsid w:val="005B1171"/>
    <w:rsid w:val="005B23B8"/>
    <w:rsid w:val="005B3CB3"/>
    <w:rsid w:val="005B554E"/>
    <w:rsid w:val="005F3F7F"/>
    <w:rsid w:val="0062257A"/>
    <w:rsid w:val="0062401F"/>
    <w:rsid w:val="00652B9E"/>
    <w:rsid w:val="00655004"/>
    <w:rsid w:val="00663ACA"/>
    <w:rsid w:val="006671FC"/>
    <w:rsid w:val="00675AAF"/>
    <w:rsid w:val="00676ABF"/>
    <w:rsid w:val="00685B9D"/>
    <w:rsid w:val="006C3B6B"/>
    <w:rsid w:val="006D143F"/>
    <w:rsid w:val="006D3F36"/>
    <w:rsid w:val="006D6DA2"/>
    <w:rsid w:val="00732C3D"/>
    <w:rsid w:val="00790A58"/>
    <w:rsid w:val="00793CA9"/>
    <w:rsid w:val="007A6FA2"/>
    <w:rsid w:val="007B0E23"/>
    <w:rsid w:val="007B1673"/>
    <w:rsid w:val="007B30CB"/>
    <w:rsid w:val="007C13AD"/>
    <w:rsid w:val="007C4213"/>
    <w:rsid w:val="007F35F9"/>
    <w:rsid w:val="007F5D44"/>
    <w:rsid w:val="007F6C6F"/>
    <w:rsid w:val="0080162D"/>
    <w:rsid w:val="008263B4"/>
    <w:rsid w:val="00841C48"/>
    <w:rsid w:val="00860F50"/>
    <w:rsid w:val="00862D2C"/>
    <w:rsid w:val="008811FE"/>
    <w:rsid w:val="00883421"/>
    <w:rsid w:val="008A0BC2"/>
    <w:rsid w:val="008A6EC1"/>
    <w:rsid w:val="008B1BC3"/>
    <w:rsid w:val="008C221C"/>
    <w:rsid w:val="008E1E56"/>
    <w:rsid w:val="008E7600"/>
    <w:rsid w:val="0090179D"/>
    <w:rsid w:val="00901A82"/>
    <w:rsid w:val="00917AAD"/>
    <w:rsid w:val="009221D8"/>
    <w:rsid w:val="009233FB"/>
    <w:rsid w:val="00930341"/>
    <w:rsid w:val="00944EFB"/>
    <w:rsid w:val="00945A26"/>
    <w:rsid w:val="00950D45"/>
    <w:rsid w:val="00966057"/>
    <w:rsid w:val="00970918"/>
    <w:rsid w:val="0097106E"/>
    <w:rsid w:val="00975412"/>
    <w:rsid w:val="009770DB"/>
    <w:rsid w:val="00980A99"/>
    <w:rsid w:val="00983152"/>
    <w:rsid w:val="00984206"/>
    <w:rsid w:val="00984B0C"/>
    <w:rsid w:val="0098501F"/>
    <w:rsid w:val="00986D8B"/>
    <w:rsid w:val="00987528"/>
    <w:rsid w:val="00990798"/>
    <w:rsid w:val="009B1A69"/>
    <w:rsid w:val="009B387B"/>
    <w:rsid w:val="009B54C9"/>
    <w:rsid w:val="009E0684"/>
    <w:rsid w:val="009F1F0C"/>
    <w:rsid w:val="009F6E34"/>
    <w:rsid w:val="00A02D36"/>
    <w:rsid w:val="00A07C33"/>
    <w:rsid w:val="00A215CD"/>
    <w:rsid w:val="00A32009"/>
    <w:rsid w:val="00A37998"/>
    <w:rsid w:val="00A66B89"/>
    <w:rsid w:val="00A762E9"/>
    <w:rsid w:val="00A81638"/>
    <w:rsid w:val="00AB0E00"/>
    <w:rsid w:val="00AB498E"/>
    <w:rsid w:val="00AD7A0D"/>
    <w:rsid w:val="00AE0A06"/>
    <w:rsid w:val="00AF4DA4"/>
    <w:rsid w:val="00B06455"/>
    <w:rsid w:val="00B266CA"/>
    <w:rsid w:val="00B34598"/>
    <w:rsid w:val="00B366A1"/>
    <w:rsid w:val="00B412D6"/>
    <w:rsid w:val="00B442A2"/>
    <w:rsid w:val="00B4432B"/>
    <w:rsid w:val="00B45A1D"/>
    <w:rsid w:val="00B60989"/>
    <w:rsid w:val="00B61525"/>
    <w:rsid w:val="00B61592"/>
    <w:rsid w:val="00B64D2D"/>
    <w:rsid w:val="00B66A9D"/>
    <w:rsid w:val="00B90B38"/>
    <w:rsid w:val="00B94883"/>
    <w:rsid w:val="00BA2367"/>
    <w:rsid w:val="00BB21C1"/>
    <w:rsid w:val="00BB7A99"/>
    <w:rsid w:val="00C06049"/>
    <w:rsid w:val="00C0635E"/>
    <w:rsid w:val="00C21114"/>
    <w:rsid w:val="00C246CF"/>
    <w:rsid w:val="00C410CD"/>
    <w:rsid w:val="00C55FD1"/>
    <w:rsid w:val="00C637CA"/>
    <w:rsid w:val="00C941F7"/>
    <w:rsid w:val="00CB63F7"/>
    <w:rsid w:val="00CB6B14"/>
    <w:rsid w:val="00CB6DBF"/>
    <w:rsid w:val="00CC4ACF"/>
    <w:rsid w:val="00CF0E11"/>
    <w:rsid w:val="00D1444A"/>
    <w:rsid w:val="00D1495B"/>
    <w:rsid w:val="00D25F49"/>
    <w:rsid w:val="00D5605F"/>
    <w:rsid w:val="00D92A31"/>
    <w:rsid w:val="00DB0844"/>
    <w:rsid w:val="00DB2FDB"/>
    <w:rsid w:val="00DB46C2"/>
    <w:rsid w:val="00DC4BED"/>
    <w:rsid w:val="00DE334E"/>
    <w:rsid w:val="00DE6076"/>
    <w:rsid w:val="00DF1D7F"/>
    <w:rsid w:val="00DF4787"/>
    <w:rsid w:val="00DF4D3B"/>
    <w:rsid w:val="00E04415"/>
    <w:rsid w:val="00E05EE3"/>
    <w:rsid w:val="00E13E49"/>
    <w:rsid w:val="00E17329"/>
    <w:rsid w:val="00E22EFE"/>
    <w:rsid w:val="00E25621"/>
    <w:rsid w:val="00E33D78"/>
    <w:rsid w:val="00E411A1"/>
    <w:rsid w:val="00E416DD"/>
    <w:rsid w:val="00E42392"/>
    <w:rsid w:val="00E46269"/>
    <w:rsid w:val="00E56872"/>
    <w:rsid w:val="00E61712"/>
    <w:rsid w:val="00E64FB8"/>
    <w:rsid w:val="00E65657"/>
    <w:rsid w:val="00E66B20"/>
    <w:rsid w:val="00E90DBE"/>
    <w:rsid w:val="00EA1A13"/>
    <w:rsid w:val="00EA2E14"/>
    <w:rsid w:val="00EA4178"/>
    <w:rsid w:val="00ED4A8C"/>
    <w:rsid w:val="00EF16BF"/>
    <w:rsid w:val="00EF2059"/>
    <w:rsid w:val="00F24CC1"/>
    <w:rsid w:val="00F25377"/>
    <w:rsid w:val="00F44E48"/>
    <w:rsid w:val="00F463A3"/>
    <w:rsid w:val="00F46F48"/>
    <w:rsid w:val="00F610CA"/>
    <w:rsid w:val="00F7513A"/>
    <w:rsid w:val="00F77E3F"/>
    <w:rsid w:val="00FA0A2D"/>
    <w:rsid w:val="00FA121D"/>
    <w:rsid w:val="00FA6A56"/>
    <w:rsid w:val="00FC28C5"/>
    <w:rsid w:val="00FC6B0D"/>
    <w:rsid w:val="00FD4CFF"/>
    <w:rsid w:val="00FE067D"/>
    <w:rsid w:val="00FF198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FE39FC"/>
  <w15:docId w15:val="{0B5653B1-0CB3-4546-B698-CFC6B2287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22EFE"/>
    <w:rPr>
      <w:rFonts w:ascii="Helvetica" w:eastAsia="ヒラギノ角ゴ Pro W3" w:hAnsi="Helvetica" w:cs="Times New Roman"/>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E22EFE"/>
    <w:rPr>
      <w:rFonts w:ascii="Helvetica" w:eastAsia="ヒラギノ角ゴ Pro W3" w:hAnsi="Helvetica" w:cs="Times New Roman"/>
      <w:color w:val="000000"/>
      <w:szCs w:val="20"/>
    </w:rPr>
  </w:style>
  <w:style w:type="character" w:styleId="Hyperlink">
    <w:name w:val="Hyperlink"/>
    <w:basedOn w:val="DefaultParagraphFont"/>
    <w:rsid w:val="00505A1E"/>
    <w:rPr>
      <w:color w:val="0000FF" w:themeColor="hyperlink"/>
      <w:u w:val="single"/>
    </w:rPr>
  </w:style>
  <w:style w:type="paragraph" w:styleId="ListParagraph">
    <w:name w:val="List Paragraph"/>
    <w:basedOn w:val="Normal"/>
    <w:uiPriority w:val="34"/>
    <w:qFormat/>
    <w:rsid w:val="00C410CD"/>
    <w:pPr>
      <w:ind w:left="720"/>
      <w:contextualSpacing/>
    </w:pPr>
  </w:style>
  <w:style w:type="character" w:styleId="Strong">
    <w:name w:val="Strong"/>
    <w:basedOn w:val="DefaultParagraphFont"/>
    <w:rsid w:val="008B1BC3"/>
    <w:rPr>
      <w:b/>
      <w:bCs/>
    </w:rPr>
  </w:style>
  <w:style w:type="paragraph" w:styleId="Header">
    <w:name w:val="header"/>
    <w:basedOn w:val="Normal"/>
    <w:link w:val="HeaderChar"/>
    <w:rsid w:val="00A32009"/>
    <w:pPr>
      <w:tabs>
        <w:tab w:val="center" w:pos="4320"/>
        <w:tab w:val="right" w:pos="8640"/>
      </w:tabs>
    </w:pPr>
  </w:style>
  <w:style w:type="character" w:customStyle="1" w:styleId="HeaderChar">
    <w:name w:val="Header Char"/>
    <w:basedOn w:val="DefaultParagraphFont"/>
    <w:link w:val="Header"/>
    <w:rsid w:val="00A32009"/>
    <w:rPr>
      <w:rFonts w:ascii="Helvetica" w:eastAsia="ヒラギノ角ゴ Pro W3" w:hAnsi="Helvetica" w:cs="Times New Roman"/>
      <w:color w:val="000000"/>
    </w:rPr>
  </w:style>
  <w:style w:type="paragraph" w:styleId="Footer">
    <w:name w:val="footer"/>
    <w:basedOn w:val="Normal"/>
    <w:link w:val="FooterChar"/>
    <w:rsid w:val="00A32009"/>
    <w:pPr>
      <w:tabs>
        <w:tab w:val="center" w:pos="4320"/>
        <w:tab w:val="right" w:pos="8640"/>
      </w:tabs>
    </w:pPr>
  </w:style>
  <w:style w:type="character" w:customStyle="1" w:styleId="FooterChar">
    <w:name w:val="Footer Char"/>
    <w:basedOn w:val="DefaultParagraphFont"/>
    <w:link w:val="Footer"/>
    <w:rsid w:val="00A32009"/>
    <w:rPr>
      <w:rFonts w:ascii="Helvetica" w:eastAsia="ヒラギノ角ゴ Pro W3" w:hAnsi="Helvetica" w:cs="Times New Roman"/>
      <w:color w:val="000000"/>
    </w:rPr>
  </w:style>
  <w:style w:type="character" w:styleId="FollowedHyperlink">
    <w:name w:val="FollowedHyperlink"/>
    <w:basedOn w:val="DefaultParagraphFont"/>
    <w:rsid w:val="00DF1D7F"/>
    <w:rPr>
      <w:color w:val="800080" w:themeColor="followedHyperlink"/>
      <w:u w:val="single"/>
    </w:rPr>
  </w:style>
  <w:style w:type="paragraph" w:styleId="NormalWeb">
    <w:name w:val="Normal (Web)"/>
    <w:basedOn w:val="Normal"/>
    <w:uiPriority w:val="99"/>
    <w:unhideWhenUsed/>
    <w:rsid w:val="00E90DBE"/>
    <w:pPr>
      <w:spacing w:before="100" w:beforeAutospacing="1" w:after="100" w:afterAutospacing="1"/>
    </w:pPr>
    <w:rPr>
      <w:rFonts w:ascii="Times New Roman" w:eastAsia="Times New Roman" w:hAnsi="Times New Roman"/>
      <w:color w:val="auto"/>
    </w:rPr>
  </w:style>
  <w:style w:type="character" w:customStyle="1" w:styleId="apple-converted-space">
    <w:name w:val="apple-converted-space"/>
    <w:basedOn w:val="DefaultParagraphFont"/>
    <w:rsid w:val="00E90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2412832">
      <w:bodyDiv w:val="1"/>
      <w:marLeft w:val="0"/>
      <w:marRight w:val="0"/>
      <w:marTop w:val="0"/>
      <w:marBottom w:val="0"/>
      <w:divBdr>
        <w:top w:val="none" w:sz="0" w:space="0" w:color="auto"/>
        <w:left w:val="none" w:sz="0" w:space="0" w:color="auto"/>
        <w:bottom w:val="none" w:sz="0" w:space="0" w:color="auto"/>
        <w:right w:val="none" w:sz="0" w:space="0" w:color="auto"/>
      </w:divBdr>
      <w:divsChild>
        <w:div w:id="96994650">
          <w:marLeft w:val="432"/>
          <w:marRight w:val="0"/>
          <w:marTop w:val="82"/>
          <w:marBottom w:val="0"/>
          <w:divBdr>
            <w:top w:val="none" w:sz="0" w:space="0" w:color="auto"/>
            <w:left w:val="none" w:sz="0" w:space="0" w:color="auto"/>
            <w:bottom w:val="none" w:sz="0" w:space="0" w:color="auto"/>
            <w:right w:val="none" w:sz="0" w:space="0" w:color="auto"/>
          </w:divBdr>
        </w:div>
        <w:div w:id="1539393204">
          <w:marLeft w:val="432"/>
          <w:marRight w:val="0"/>
          <w:marTop w:val="82"/>
          <w:marBottom w:val="0"/>
          <w:divBdr>
            <w:top w:val="none" w:sz="0" w:space="0" w:color="auto"/>
            <w:left w:val="none" w:sz="0" w:space="0" w:color="auto"/>
            <w:bottom w:val="none" w:sz="0" w:space="0" w:color="auto"/>
            <w:right w:val="none" w:sz="0" w:space="0" w:color="auto"/>
          </w:divBdr>
        </w:div>
        <w:div w:id="636183740">
          <w:marLeft w:val="432"/>
          <w:marRight w:val="0"/>
          <w:marTop w:val="82"/>
          <w:marBottom w:val="0"/>
          <w:divBdr>
            <w:top w:val="none" w:sz="0" w:space="0" w:color="auto"/>
            <w:left w:val="none" w:sz="0" w:space="0" w:color="auto"/>
            <w:bottom w:val="none" w:sz="0" w:space="0" w:color="auto"/>
            <w:right w:val="none" w:sz="0" w:space="0" w:color="auto"/>
          </w:divBdr>
        </w:div>
      </w:divsChild>
    </w:div>
    <w:div w:id="787508996">
      <w:bodyDiv w:val="1"/>
      <w:marLeft w:val="0"/>
      <w:marRight w:val="0"/>
      <w:marTop w:val="0"/>
      <w:marBottom w:val="0"/>
      <w:divBdr>
        <w:top w:val="none" w:sz="0" w:space="0" w:color="auto"/>
        <w:left w:val="none" w:sz="0" w:space="0" w:color="auto"/>
        <w:bottom w:val="none" w:sz="0" w:space="0" w:color="auto"/>
        <w:right w:val="none" w:sz="0" w:space="0" w:color="auto"/>
      </w:divBdr>
    </w:div>
    <w:div w:id="843469639">
      <w:bodyDiv w:val="1"/>
      <w:marLeft w:val="0"/>
      <w:marRight w:val="0"/>
      <w:marTop w:val="0"/>
      <w:marBottom w:val="0"/>
      <w:divBdr>
        <w:top w:val="none" w:sz="0" w:space="0" w:color="auto"/>
        <w:left w:val="none" w:sz="0" w:space="0" w:color="auto"/>
        <w:bottom w:val="none" w:sz="0" w:space="0" w:color="auto"/>
        <w:right w:val="none" w:sz="0" w:space="0" w:color="auto"/>
      </w:divBdr>
      <w:divsChild>
        <w:div w:id="98262015">
          <w:marLeft w:val="576"/>
          <w:marRight w:val="0"/>
          <w:marTop w:val="80"/>
          <w:marBottom w:val="0"/>
          <w:divBdr>
            <w:top w:val="none" w:sz="0" w:space="0" w:color="auto"/>
            <w:left w:val="none" w:sz="0" w:space="0" w:color="auto"/>
            <w:bottom w:val="none" w:sz="0" w:space="0" w:color="auto"/>
            <w:right w:val="none" w:sz="0" w:space="0" w:color="auto"/>
          </w:divBdr>
        </w:div>
        <w:div w:id="1394430339">
          <w:marLeft w:val="576"/>
          <w:marRight w:val="0"/>
          <w:marTop w:val="80"/>
          <w:marBottom w:val="0"/>
          <w:divBdr>
            <w:top w:val="none" w:sz="0" w:space="0" w:color="auto"/>
            <w:left w:val="none" w:sz="0" w:space="0" w:color="auto"/>
            <w:bottom w:val="none" w:sz="0" w:space="0" w:color="auto"/>
            <w:right w:val="none" w:sz="0" w:space="0" w:color="auto"/>
          </w:divBdr>
        </w:div>
        <w:div w:id="1222793656">
          <w:marLeft w:val="576"/>
          <w:marRight w:val="0"/>
          <w:marTop w:val="80"/>
          <w:marBottom w:val="0"/>
          <w:divBdr>
            <w:top w:val="none" w:sz="0" w:space="0" w:color="auto"/>
            <w:left w:val="none" w:sz="0" w:space="0" w:color="auto"/>
            <w:bottom w:val="none" w:sz="0" w:space="0" w:color="auto"/>
            <w:right w:val="none" w:sz="0" w:space="0" w:color="auto"/>
          </w:divBdr>
        </w:div>
        <w:div w:id="335964641">
          <w:marLeft w:val="576"/>
          <w:marRight w:val="0"/>
          <w:marTop w:val="80"/>
          <w:marBottom w:val="0"/>
          <w:divBdr>
            <w:top w:val="none" w:sz="0" w:space="0" w:color="auto"/>
            <w:left w:val="none" w:sz="0" w:space="0" w:color="auto"/>
            <w:bottom w:val="none" w:sz="0" w:space="0" w:color="auto"/>
            <w:right w:val="none" w:sz="0" w:space="0" w:color="auto"/>
          </w:divBdr>
        </w:div>
        <w:div w:id="1486236927">
          <w:marLeft w:val="576"/>
          <w:marRight w:val="0"/>
          <w:marTop w:val="80"/>
          <w:marBottom w:val="0"/>
          <w:divBdr>
            <w:top w:val="none" w:sz="0" w:space="0" w:color="auto"/>
            <w:left w:val="none" w:sz="0" w:space="0" w:color="auto"/>
            <w:bottom w:val="none" w:sz="0" w:space="0" w:color="auto"/>
            <w:right w:val="none" w:sz="0" w:space="0" w:color="auto"/>
          </w:divBdr>
        </w:div>
        <w:div w:id="1449162020">
          <w:marLeft w:val="576"/>
          <w:marRight w:val="0"/>
          <w:marTop w:val="80"/>
          <w:marBottom w:val="0"/>
          <w:divBdr>
            <w:top w:val="none" w:sz="0" w:space="0" w:color="auto"/>
            <w:left w:val="none" w:sz="0" w:space="0" w:color="auto"/>
            <w:bottom w:val="none" w:sz="0" w:space="0" w:color="auto"/>
            <w:right w:val="none" w:sz="0" w:space="0" w:color="auto"/>
          </w:divBdr>
        </w:div>
        <w:div w:id="374890310">
          <w:marLeft w:val="576"/>
          <w:marRight w:val="0"/>
          <w:marTop w:val="80"/>
          <w:marBottom w:val="0"/>
          <w:divBdr>
            <w:top w:val="none" w:sz="0" w:space="0" w:color="auto"/>
            <w:left w:val="none" w:sz="0" w:space="0" w:color="auto"/>
            <w:bottom w:val="none" w:sz="0" w:space="0" w:color="auto"/>
            <w:right w:val="none" w:sz="0" w:space="0" w:color="auto"/>
          </w:divBdr>
        </w:div>
        <w:div w:id="1378236634">
          <w:marLeft w:val="576"/>
          <w:marRight w:val="0"/>
          <w:marTop w:val="80"/>
          <w:marBottom w:val="0"/>
          <w:divBdr>
            <w:top w:val="none" w:sz="0" w:space="0" w:color="auto"/>
            <w:left w:val="none" w:sz="0" w:space="0" w:color="auto"/>
            <w:bottom w:val="none" w:sz="0" w:space="0" w:color="auto"/>
            <w:right w:val="none" w:sz="0" w:space="0" w:color="auto"/>
          </w:divBdr>
        </w:div>
        <w:div w:id="2085225947">
          <w:marLeft w:val="576"/>
          <w:marRight w:val="0"/>
          <w:marTop w:val="80"/>
          <w:marBottom w:val="0"/>
          <w:divBdr>
            <w:top w:val="none" w:sz="0" w:space="0" w:color="auto"/>
            <w:left w:val="none" w:sz="0" w:space="0" w:color="auto"/>
            <w:bottom w:val="none" w:sz="0" w:space="0" w:color="auto"/>
            <w:right w:val="none" w:sz="0" w:space="0" w:color="auto"/>
          </w:divBdr>
        </w:div>
        <w:div w:id="124932235">
          <w:marLeft w:val="576"/>
          <w:marRight w:val="0"/>
          <w:marTop w:val="80"/>
          <w:marBottom w:val="0"/>
          <w:divBdr>
            <w:top w:val="none" w:sz="0" w:space="0" w:color="auto"/>
            <w:left w:val="none" w:sz="0" w:space="0" w:color="auto"/>
            <w:bottom w:val="none" w:sz="0" w:space="0" w:color="auto"/>
            <w:right w:val="none" w:sz="0" w:space="0" w:color="auto"/>
          </w:divBdr>
        </w:div>
        <w:div w:id="1884630936">
          <w:marLeft w:val="576"/>
          <w:marRight w:val="0"/>
          <w:marTop w:val="80"/>
          <w:marBottom w:val="0"/>
          <w:divBdr>
            <w:top w:val="none" w:sz="0" w:space="0" w:color="auto"/>
            <w:left w:val="none" w:sz="0" w:space="0" w:color="auto"/>
            <w:bottom w:val="none" w:sz="0" w:space="0" w:color="auto"/>
            <w:right w:val="none" w:sz="0" w:space="0" w:color="auto"/>
          </w:divBdr>
        </w:div>
        <w:div w:id="1226257782">
          <w:marLeft w:val="576"/>
          <w:marRight w:val="0"/>
          <w:marTop w:val="80"/>
          <w:marBottom w:val="0"/>
          <w:divBdr>
            <w:top w:val="none" w:sz="0" w:space="0" w:color="auto"/>
            <w:left w:val="none" w:sz="0" w:space="0" w:color="auto"/>
            <w:bottom w:val="none" w:sz="0" w:space="0" w:color="auto"/>
            <w:right w:val="none" w:sz="0" w:space="0" w:color="auto"/>
          </w:divBdr>
        </w:div>
        <w:div w:id="1545172980">
          <w:marLeft w:val="576"/>
          <w:marRight w:val="0"/>
          <w:marTop w:val="80"/>
          <w:marBottom w:val="0"/>
          <w:divBdr>
            <w:top w:val="none" w:sz="0" w:space="0" w:color="auto"/>
            <w:left w:val="none" w:sz="0" w:space="0" w:color="auto"/>
            <w:bottom w:val="none" w:sz="0" w:space="0" w:color="auto"/>
            <w:right w:val="none" w:sz="0" w:space="0" w:color="auto"/>
          </w:divBdr>
        </w:div>
        <w:div w:id="297762110">
          <w:marLeft w:val="576"/>
          <w:marRight w:val="0"/>
          <w:marTop w:val="80"/>
          <w:marBottom w:val="0"/>
          <w:divBdr>
            <w:top w:val="none" w:sz="0" w:space="0" w:color="auto"/>
            <w:left w:val="none" w:sz="0" w:space="0" w:color="auto"/>
            <w:bottom w:val="none" w:sz="0" w:space="0" w:color="auto"/>
            <w:right w:val="none" w:sz="0" w:space="0" w:color="auto"/>
          </w:divBdr>
        </w:div>
        <w:div w:id="1856385267">
          <w:marLeft w:val="576"/>
          <w:marRight w:val="0"/>
          <w:marTop w:val="80"/>
          <w:marBottom w:val="0"/>
          <w:divBdr>
            <w:top w:val="none" w:sz="0" w:space="0" w:color="auto"/>
            <w:left w:val="none" w:sz="0" w:space="0" w:color="auto"/>
            <w:bottom w:val="none" w:sz="0" w:space="0" w:color="auto"/>
            <w:right w:val="none" w:sz="0" w:space="0" w:color="auto"/>
          </w:divBdr>
        </w:div>
        <w:div w:id="1255169786">
          <w:marLeft w:val="576"/>
          <w:marRight w:val="0"/>
          <w:marTop w:val="80"/>
          <w:marBottom w:val="0"/>
          <w:divBdr>
            <w:top w:val="none" w:sz="0" w:space="0" w:color="auto"/>
            <w:left w:val="none" w:sz="0" w:space="0" w:color="auto"/>
            <w:bottom w:val="none" w:sz="0" w:space="0" w:color="auto"/>
            <w:right w:val="none" w:sz="0" w:space="0" w:color="auto"/>
          </w:divBdr>
        </w:div>
      </w:divsChild>
    </w:div>
    <w:div w:id="1044064122">
      <w:bodyDiv w:val="1"/>
      <w:marLeft w:val="0"/>
      <w:marRight w:val="0"/>
      <w:marTop w:val="0"/>
      <w:marBottom w:val="0"/>
      <w:divBdr>
        <w:top w:val="none" w:sz="0" w:space="0" w:color="auto"/>
        <w:left w:val="none" w:sz="0" w:space="0" w:color="auto"/>
        <w:bottom w:val="none" w:sz="0" w:space="0" w:color="auto"/>
        <w:right w:val="none" w:sz="0" w:space="0" w:color="auto"/>
      </w:divBdr>
      <w:divsChild>
        <w:div w:id="1786732104">
          <w:marLeft w:val="576"/>
          <w:marRight w:val="0"/>
          <w:marTop w:val="80"/>
          <w:marBottom w:val="0"/>
          <w:divBdr>
            <w:top w:val="none" w:sz="0" w:space="0" w:color="auto"/>
            <w:left w:val="none" w:sz="0" w:space="0" w:color="auto"/>
            <w:bottom w:val="none" w:sz="0" w:space="0" w:color="auto"/>
            <w:right w:val="none" w:sz="0" w:space="0" w:color="auto"/>
          </w:divBdr>
        </w:div>
        <w:div w:id="1383090139">
          <w:marLeft w:val="576"/>
          <w:marRight w:val="0"/>
          <w:marTop w:val="80"/>
          <w:marBottom w:val="0"/>
          <w:divBdr>
            <w:top w:val="none" w:sz="0" w:space="0" w:color="auto"/>
            <w:left w:val="none" w:sz="0" w:space="0" w:color="auto"/>
            <w:bottom w:val="none" w:sz="0" w:space="0" w:color="auto"/>
            <w:right w:val="none" w:sz="0" w:space="0" w:color="auto"/>
          </w:divBdr>
        </w:div>
        <w:div w:id="1066418933">
          <w:marLeft w:val="576"/>
          <w:marRight w:val="0"/>
          <w:marTop w:val="80"/>
          <w:marBottom w:val="0"/>
          <w:divBdr>
            <w:top w:val="none" w:sz="0" w:space="0" w:color="auto"/>
            <w:left w:val="none" w:sz="0" w:space="0" w:color="auto"/>
            <w:bottom w:val="none" w:sz="0" w:space="0" w:color="auto"/>
            <w:right w:val="none" w:sz="0" w:space="0" w:color="auto"/>
          </w:divBdr>
        </w:div>
        <w:div w:id="859664078">
          <w:marLeft w:val="576"/>
          <w:marRight w:val="0"/>
          <w:marTop w:val="80"/>
          <w:marBottom w:val="0"/>
          <w:divBdr>
            <w:top w:val="none" w:sz="0" w:space="0" w:color="auto"/>
            <w:left w:val="none" w:sz="0" w:space="0" w:color="auto"/>
            <w:bottom w:val="none" w:sz="0" w:space="0" w:color="auto"/>
            <w:right w:val="none" w:sz="0" w:space="0" w:color="auto"/>
          </w:divBdr>
        </w:div>
        <w:div w:id="858928036">
          <w:marLeft w:val="576"/>
          <w:marRight w:val="0"/>
          <w:marTop w:val="80"/>
          <w:marBottom w:val="0"/>
          <w:divBdr>
            <w:top w:val="none" w:sz="0" w:space="0" w:color="auto"/>
            <w:left w:val="none" w:sz="0" w:space="0" w:color="auto"/>
            <w:bottom w:val="none" w:sz="0" w:space="0" w:color="auto"/>
            <w:right w:val="none" w:sz="0" w:space="0" w:color="auto"/>
          </w:divBdr>
        </w:div>
        <w:div w:id="118183073">
          <w:marLeft w:val="576"/>
          <w:marRight w:val="0"/>
          <w:marTop w:val="80"/>
          <w:marBottom w:val="0"/>
          <w:divBdr>
            <w:top w:val="none" w:sz="0" w:space="0" w:color="auto"/>
            <w:left w:val="none" w:sz="0" w:space="0" w:color="auto"/>
            <w:bottom w:val="none" w:sz="0" w:space="0" w:color="auto"/>
            <w:right w:val="none" w:sz="0" w:space="0" w:color="auto"/>
          </w:divBdr>
        </w:div>
        <w:div w:id="511651631">
          <w:marLeft w:val="576"/>
          <w:marRight w:val="0"/>
          <w:marTop w:val="80"/>
          <w:marBottom w:val="0"/>
          <w:divBdr>
            <w:top w:val="none" w:sz="0" w:space="0" w:color="auto"/>
            <w:left w:val="none" w:sz="0" w:space="0" w:color="auto"/>
            <w:bottom w:val="none" w:sz="0" w:space="0" w:color="auto"/>
            <w:right w:val="none" w:sz="0" w:space="0" w:color="auto"/>
          </w:divBdr>
        </w:div>
        <w:div w:id="1929579734">
          <w:marLeft w:val="576"/>
          <w:marRight w:val="0"/>
          <w:marTop w:val="80"/>
          <w:marBottom w:val="0"/>
          <w:divBdr>
            <w:top w:val="none" w:sz="0" w:space="0" w:color="auto"/>
            <w:left w:val="none" w:sz="0" w:space="0" w:color="auto"/>
            <w:bottom w:val="none" w:sz="0" w:space="0" w:color="auto"/>
            <w:right w:val="none" w:sz="0" w:space="0" w:color="auto"/>
          </w:divBdr>
        </w:div>
        <w:div w:id="2122063753">
          <w:marLeft w:val="576"/>
          <w:marRight w:val="0"/>
          <w:marTop w:val="80"/>
          <w:marBottom w:val="0"/>
          <w:divBdr>
            <w:top w:val="none" w:sz="0" w:space="0" w:color="auto"/>
            <w:left w:val="none" w:sz="0" w:space="0" w:color="auto"/>
            <w:bottom w:val="none" w:sz="0" w:space="0" w:color="auto"/>
            <w:right w:val="none" w:sz="0" w:space="0" w:color="auto"/>
          </w:divBdr>
        </w:div>
        <w:div w:id="299071463">
          <w:marLeft w:val="576"/>
          <w:marRight w:val="0"/>
          <w:marTop w:val="80"/>
          <w:marBottom w:val="0"/>
          <w:divBdr>
            <w:top w:val="none" w:sz="0" w:space="0" w:color="auto"/>
            <w:left w:val="none" w:sz="0" w:space="0" w:color="auto"/>
            <w:bottom w:val="none" w:sz="0" w:space="0" w:color="auto"/>
            <w:right w:val="none" w:sz="0" w:space="0" w:color="auto"/>
          </w:divBdr>
        </w:div>
        <w:div w:id="902058396">
          <w:marLeft w:val="576"/>
          <w:marRight w:val="0"/>
          <w:marTop w:val="80"/>
          <w:marBottom w:val="0"/>
          <w:divBdr>
            <w:top w:val="none" w:sz="0" w:space="0" w:color="auto"/>
            <w:left w:val="none" w:sz="0" w:space="0" w:color="auto"/>
            <w:bottom w:val="none" w:sz="0" w:space="0" w:color="auto"/>
            <w:right w:val="none" w:sz="0" w:space="0" w:color="auto"/>
          </w:divBdr>
        </w:div>
        <w:div w:id="1254513645">
          <w:marLeft w:val="576"/>
          <w:marRight w:val="0"/>
          <w:marTop w:val="80"/>
          <w:marBottom w:val="0"/>
          <w:divBdr>
            <w:top w:val="none" w:sz="0" w:space="0" w:color="auto"/>
            <w:left w:val="none" w:sz="0" w:space="0" w:color="auto"/>
            <w:bottom w:val="none" w:sz="0" w:space="0" w:color="auto"/>
            <w:right w:val="none" w:sz="0" w:space="0" w:color="auto"/>
          </w:divBdr>
        </w:div>
        <w:div w:id="113792323">
          <w:marLeft w:val="576"/>
          <w:marRight w:val="0"/>
          <w:marTop w:val="80"/>
          <w:marBottom w:val="0"/>
          <w:divBdr>
            <w:top w:val="none" w:sz="0" w:space="0" w:color="auto"/>
            <w:left w:val="none" w:sz="0" w:space="0" w:color="auto"/>
            <w:bottom w:val="none" w:sz="0" w:space="0" w:color="auto"/>
            <w:right w:val="none" w:sz="0" w:space="0" w:color="auto"/>
          </w:divBdr>
        </w:div>
        <w:div w:id="1993409888">
          <w:marLeft w:val="576"/>
          <w:marRight w:val="0"/>
          <w:marTop w:val="80"/>
          <w:marBottom w:val="0"/>
          <w:divBdr>
            <w:top w:val="none" w:sz="0" w:space="0" w:color="auto"/>
            <w:left w:val="none" w:sz="0" w:space="0" w:color="auto"/>
            <w:bottom w:val="none" w:sz="0" w:space="0" w:color="auto"/>
            <w:right w:val="none" w:sz="0" w:space="0" w:color="auto"/>
          </w:divBdr>
        </w:div>
        <w:div w:id="219096216">
          <w:marLeft w:val="576"/>
          <w:marRight w:val="0"/>
          <w:marTop w:val="80"/>
          <w:marBottom w:val="0"/>
          <w:divBdr>
            <w:top w:val="none" w:sz="0" w:space="0" w:color="auto"/>
            <w:left w:val="none" w:sz="0" w:space="0" w:color="auto"/>
            <w:bottom w:val="none" w:sz="0" w:space="0" w:color="auto"/>
            <w:right w:val="none" w:sz="0" w:space="0" w:color="auto"/>
          </w:divBdr>
        </w:div>
        <w:div w:id="188220781">
          <w:marLeft w:val="576"/>
          <w:marRight w:val="0"/>
          <w:marTop w:val="80"/>
          <w:marBottom w:val="0"/>
          <w:divBdr>
            <w:top w:val="none" w:sz="0" w:space="0" w:color="auto"/>
            <w:left w:val="none" w:sz="0" w:space="0" w:color="auto"/>
            <w:bottom w:val="none" w:sz="0" w:space="0" w:color="auto"/>
            <w:right w:val="none" w:sz="0" w:space="0" w:color="auto"/>
          </w:divBdr>
        </w:div>
      </w:divsChild>
    </w:div>
    <w:div w:id="1155299279">
      <w:bodyDiv w:val="1"/>
      <w:marLeft w:val="0"/>
      <w:marRight w:val="0"/>
      <w:marTop w:val="0"/>
      <w:marBottom w:val="0"/>
      <w:divBdr>
        <w:top w:val="none" w:sz="0" w:space="0" w:color="auto"/>
        <w:left w:val="none" w:sz="0" w:space="0" w:color="auto"/>
        <w:bottom w:val="none" w:sz="0" w:space="0" w:color="auto"/>
        <w:right w:val="none" w:sz="0" w:space="0" w:color="auto"/>
      </w:divBdr>
    </w:div>
    <w:div w:id="1356227638">
      <w:bodyDiv w:val="1"/>
      <w:marLeft w:val="0"/>
      <w:marRight w:val="0"/>
      <w:marTop w:val="0"/>
      <w:marBottom w:val="0"/>
      <w:divBdr>
        <w:top w:val="none" w:sz="0" w:space="0" w:color="auto"/>
        <w:left w:val="none" w:sz="0" w:space="0" w:color="auto"/>
        <w:bottom w:val="none" w:sz="0" w:space="0" w:color="auto"/>
        <w:right w:val="none" w:sz="0" w:space="0" w:color="auto"/>
      </w:divBdr>
      <w:divsChild>
        <w:div w:id="986906798">
          <w:marLeft w:val="1008"/>
          <w:marRight w:val="0"/>
          <w:marTop w:val="106"/>
          <w:marBottom w:val="0"/>
          <w:divBdr>
            <w:top w:val="none" w:sz="0" w:space="0" w:color="auto"/>
            <w:left w:val="none" w:sz="0" w:space="0" w:color="auto"/>
            <w:bottom w:val="none" w:sz="0" w:space="0" w:color="auto"/>
            <w:right w:val="none" w:sz="0" w:space="0" w:color="auto"/>
          </w:divBdr>
        </w:div>
        <w:div w:id="1179537902">
          <w:marLeft w:val="1008"/>
          <w:marRight w:val="0"/>
          <w:marTop w:val="106"/>
          <w:marBottom w:val="0"/>
          <w:divBdr>
            <w:top w:val="none" w:sz="0" w:space="0" w:color="auto"/>
            <w:left w:val="none" w:sz="0" w:space="0" w:color="auto"/>
            <w:bottom w:val="none" w:sz="0" w:space="0" w:color="auto"/>
            <w:right w:val="none" w:sz="0" w:space="0" w:color="auto"/>
          </w:divBdr>
        </w:div>
        <w:div w:id="479079491">
          <w:marLeft w:val="1008"/>
          <w:marRight w:val="0"/>
          <w:marTop w:val="106"/>
          <w:marBottom w:val="0"/>
          <w:divBdr>
            <w:top w:val="none" w:sz="0" w:space="0" w:color="auto"/>
            <w:left w:val="none" w:sz="0" w:space="0" w:color="auto"/>
            <w:bottom w:val="none" w:sz="0" w:space="0" w:color="auto"/>
            <w:right w:val="none" w:sz="0" w:space="0" w:color="auto"/>
          </w:divBdr>
        </w:div>
        <w:div w:id="625427359">
          <w:marLeft w:val="432"/>
          <w:marRight w:val="0"/>
          <w:marTop w:val="115"/>
          <w:marBottom w:val="0"/>
          <w:divBdr>
            <w:top w:val="none" w:sz="0" w:space="0" w:color="auto"/>
            <w:left w:val="none" w:sz="0" w:space="0" w:color="auto"/>
            <w:bottom w:val="none" w:sz="0" w:space="0" w:color="auto"/>
            <w:right w:val="none" w:sz="0" w:space="0" w:color="auto"/>
          </w:divBdr>
        </w:div>
      </w:divsChild>
    </w:div>
    <w:div w:id="1481845411">
      <w:bodyDiv w:val="1"/>
      <w:marLeft w:val="0"/>
      <w:marRight w:val="0"/>
      <w:marTop w:val="0"/>
      <w:marBottom w:val="0"/>
      <w:divBdr>
        <w:top w:val="none" w:sz="0" w:space="0" w:color="auto"/>
        <w:left w:val="none" w:sz="0" w:space="0" w:color="auto"/>
        <w:bottom w:val="none" w:sz="0" w:space="0" w:color="auto"/>
        <w:right w:val="none" w:sz="0" w:space="0" w:color="auto"/>
      </w:divBdr>
    </w:div>
    <w:div w:id="1563828653">
      <w:bodyDiv w:val="1"/>
      <w:marLeft w:val="0"/>
      <w:marRight w:val="0"/>
      <w:marTop w:val="0"/>
      <w:marBottom w:val="0"/>
      <w:divBdr>
        <w:top w:val="none" w:sz="0" w:space="0" w:color="auto"/>
        <w:left w:val="none" w:sz="0" w:space="0" w:color="auto"/>
        <w:bottom w:val="none" w:sz="0" w:space="0" w:color="auto"/>
        <w:right w:val="none" w:sz="0" w:space="0" w:color="auto"/>
      </w:divBdr>
    </w:div>
    <w:div w:id="1580367062">
      <w:bodyDiv w:val="1"/>
      <w:marLeft w:val="0"/>
      <w:marRight w:val="0"/>
      <w:marTop w:val="0"/>
      <w:marBottom w:val="0"/>
      <w:divBdr>
        <w:top w:val="none" w:sz="0" w:space="0" w:color="auto"/>
        <w:left w:val="none" w:sz="0" w:space="0" w:color="auto"/>
        <w:bottom w:val="none" w:sz="0" w:space="0" w:color="auto"/>
        <w:right w:val="none" w:sz="0" w:space="0" w:color="auto"/>
      </w:divBdr>
    </w:div>
    <w:div w:id="2103333275">
      <w:bodyDiv w:val="1"/>
      <w:marLeft w:val="0"/>
      <w:marRight w:val="0"/>
      <w:marTop w:val="0"/>
      <w:marBottom w:val="0"/>
      <w:divBdr>
        <w:top w:val="none" w:sz="0" w:space="0" w:color="auto"/>
        <w:left w:val="none" w:sz="0" w:space="0" w:color="auto"/>
        <w:bottom w:val="none" w:sz="0" w:space="0" w:color="auto"/>
        <w:right w:val="none" w:sz="0" w:space="0" w:color="auto"/>
      </w:divBdr>
      <w:divsChild>
        <w:div w:id="1038358609">
          <w:marLeft w:val="36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47LaozR2NCs" TargetMode="External"/><Relationship Id="rId5" Type="http://schemas.openxmlformats.org/officeDocument/2006/relationships/hyperlink" Target="https://tobfwsb.com/chapter-seven-resourc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2382</Words>
  <Characters>13580</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St. Joseph School</Company>
  <LinksUpToDate>false</LinksUpToDate>
  <CharactersWithSpaces>15931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Gelchion</dc:creator>
  <cp:keywords/>
  <cp:lastModifiedBy>Catherine Burke</cp:lastModifiedBy>
  <cp:revision>2</cp:revision>
  <dcterms:created xsi:type="dcterms:W3CDTF">2024-12-23T20:12:00Z</dcterms:created>
  <dcterms:modified xsi:type="dcterms:W3CDTF">2024-12-23T20:12:00Z</dcterms:modified>
</cp:coreProperties>
</file>